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6BE0" w14:textId="4B7A80BB" w:rsidR="00944431" w:rsidRPr="00944431" w:rsidRDefault="00944431">
      <w:pPr>
        <w:pStyle w:val="Heading2noNumbers"/>
      </w:pPr>
      <w:r>
        <w:t xml:space="preserve">Checklists </w:t>
      </w:r>
    </w:p>
    <w:p w14:paraId="6FB447FE" w14:textId="176B922F" w:rsidR="00D92168" w:rsidRPr="004971F6" w:rsidRDefault="00960C29" w:rsidP="00C527D0">
      <w:pPr>
        <w:pStyle w:val="Heading3"/>
        <w:numPr>
          <w:ilvl w:val="0"/>
          <w:numId w:val="0"/>
        </w:numPr>
        <w:ind w:left="1077" w:hanging="1077"/>
      </w:pPr>
      <w:r>
        <w:t>Planning</w:t>
      </w:r>
      <w:r w:rsidRPr="004971F6">
        <w:t xml:space="preserve"> </w:t>
      </w:r>
      <w:r w:rsidR="00D92168" w:rsidRPr="004971F6">
        <w:t xml:space="preserve">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5082"/>
        <w:gridCol w:w="2213"/>
        <w:gridCol w:w="1743"/>
      </w:tblGrid>
      <w:tr w:rsidR="00D85778" w14:paraId="488F196A" w14:textId="77777777" w:rsidTr="00C52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6" w:type="dxa"/>
          </w:tcPr>
          <w:p w14:paraId="7338F76F" w14:textId="14D3E447" w:rsidR="00D85778" w:rsidRDefault="00D85778" w:rsidP="00D92168">
            <w:pPr>
              <w:pStyle w:val="BodyNormal"/>
            </w:pPr>
            <w:r>
              <w:t>Task (what)</w:t>
            </w:r>
          </w:p>
        </w:tc>
        <w:tc>
          <w:tcPr>
            <w:tcW w:w="5082" w:type="dxa"/>
          </w:tcPr>
          <w:p w14:paraId="2D4D13BD" w14:textId="1FE92B0C" w:rsidR="00D85778" w:rsidRDefault="00D85778" w:rsidP="00D92168">
            <w:pPr>
              <w:pStyle w:val="BodyNormal"/>
            </w:pPr>
            <w:r>
              <w:t>Description (how)</w:t>
            </w:r>
          </w:p>
        </w:tc>
        <w:tc>
          <w:tcPr>
            <w:tcW w:w="2213" w:type="dxa"/>
          </w:tcPr>
          <w:p w14:paraId="6B7963F8" w14:textId="4F252820" w:rsidR="00D85778" w:rsidRDefault="00D85778" w:rsidP="00D92168">
            <w:pPr>
              <w:pStyle w:val="BodyNormal"/>
            </w:pPr>
            <w:r>
              <w:t>Responsibility (who)</w:t>
            </w:r>
          </w:p>
        </w:tc>
        <w:tc>
          <w:tcPr>
            <w:tcW w:w="1743" w:type="dxa"/>
          </w:tcPr>
          <w:p w14:paraId="2AFD0AAB" w14:textId="5F813960" w:rsidR="00D85778" w:rsidRDefault="00D85778" w:rsidP="00D92168">
            <w:pPr>
              <w:pStyle w:val="BodyNormal"/>
            </w:pPr>
            <w:r>
              <w:t>Completed (when)</w:t>
            </w:r>
          </w:p>
        </w:tc>
      </w:tr>
      <w:tr w:rsidR="00D85778" w14:paraId="19CD8224" w14:textId="77777777" w:rsidTr="00C527D0">
        <w:trPr>
          <w:trHeight w:val="1056"/>
        </w:trPr>
        <w:tc>
          <w:tcPr>
            <w:tcW w:w="4676" w:type="dxa"/>
          </w:tcPr>
          <w:p w14:paraId="34CEC270" w14:textId="412DFC97" w:rsidR="00D85778" w:rsidRDefault="00D85778" w:rsidP="00D92168">
            <w:pPr>
              <w:pStyle w:val="BodyNormal"/>
            </w:pPr>
            <w:r>
              <w:t xml:space="preserve">Establish key messages to promote waste minimisation objectives </w:t>
            </w:r>
            <w:r w:rsidR="005E58CD">
              <w:t>to all event staff</w:t>
            </w:r>
            <w:r w:rsidR="00FF7DC2">
              <w:t xml:space="preserve">, </w:t>
            </w:r>
            <w:r w:rsidR="009B0EB1">
              <w:t>patrons,</w:t>
            </w:r>
            <w:r w:rsidR="005E58CD">
              <w:t xml:space="preserve"> and the </w:t>
            </w:r>
            <w:proofErr w:type="gramStart"/>
            <w:r w:rsidR="005E58CD">
              <w:t xml:space="preserve">community </w:t>
            </w:r>
            <w:r w:rsidR="00D8697E">
              <w:t>.</w:t>
            </w:r>
            <w:proofErr w:type="gramEnd"/>
          </w:p>
        </w:tc>
        <w:tc>
          <w:tcPr>
            <w:tcW w:w="5082" w:type="dxa"/>
          </w:tcPr>
          <w:p w14:paraId="558B49ED" w14:textId="425B1198" w:rsidR="005E58CD" w:rsidRPr="00FF7DC2" w:rsidRDefault="005E58CD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886522">
              <w:rPr>
                <w:i/>
                <w:iCs/>
                <w:color w:val="A6A6A6" w:themeColor="background1" w:themeShade="A6"/>
              </w:rPr>
              <w:t>W</w:t>
            </w:r>
            <w:r w:rsidR="002C0960" w:rsidRPr="00FF7DC2">
              <w:rPr>
                <w:i/>
                <w:iCs/>
                <w:color w:val="A6A6A6" w:themeColor="background1" w:themeShade="A6"/>
              </w:rPr>
              <w:t>aste targets and services outlined in staff/stallholder/contractor introduction letter and briefing session</w:t>
            </w:r>
          </w:p>
          <w:p w14:paraId="363FBFB0" w14:textId="5D07E788" w:rsidR="00D85778" w:rsidRPr="0048613B" w:rsidRDefault="005E58CD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FF7DC2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886522">
              <w:rPr>
                <w:i/>
                <w:iCs/>
                <w:color w:val="A6A6A6" w:themeColor="background1" w:themeShade="A6"/>
              </w:rPr>
              <w:t>Refer to</w:t>
            </w:r>
            <w:r w:rsidRPr="00FF7DC2">
              <w:rPr>
                <w:i/>
                <w:iCs/>
                <w:color w:val="A6A6A6" w:themeColor="background1" w:themeShade="A6"/>
              </w:rPr>
              <w:t xml:space="preserve"> </w:t>
            </w:r>
            <w:r w:rsidR="00886522">
              <w:rPr>
                <w:i/>
                <w:iCs/>
                <w:color w:val="A6A6A6" w:themeColor="background1" w:themeShade="A6"/>
              </w:rPr>
              <w:t>ZWET C</w:t>
            </w:r>
            <w:r w:rsidRPr="00FF7DC2">
              <w:rPr>
                <w:i/>
                <w:iCs/>
                <w:color w:val="A6A6A6" w:themeColor="background1" w:themeShade="A6"/>
              </w:rPr>
              <w:t xml:space="preserve">ommunication </w:t>
            </w:r>
            <w:r w:rsidR="00886522">
              <w:rPr>
                <w:i/>
                <w:iCs/>
                <w:color w:val="A6A6A6" w:themeColor="background1" w:themeShade="A6"/>
              </w:rPr>
              <w:t>P</w:t>
            </w:r>
            <w:r w:rsidRPr="00FF7DC2">
              <w:rPr>
                <w:i/>
                <w:iCs/>
                <w:color w:val="A6A6A6" w:themeColor="background1" w:themeShade="A6"/>
              </w:rPr>
              <w:t>lan</w:t>
            </w:r>
          </w:p>
        </w:tc>
        <w:tc>
          <w:tcPr>
            <w:tcW w:w="2213" w:type="dxa"/>
          </w:tcPr>
          <w:p w14:paraId="7B060EBD" w14:textId="19CDA3F1" w:rsidR="00D85778" w:rsidRPr="0048613B" w:rsidRDefault="00D85778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 w:rsidR="00D8697E"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D8697E"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oordinator </w:t>
            </w:r>
          </w:p>
        </w:tc>
        <w:tc>
          <w:tcPr>
            <w:tcW w:w="1743" w:type="dxa"/>
          </w:tcPr>
          <w:p w14:paraId="470EAD45" w14:textId="264D0192" w:rsidR="00D85778" w:rsidRPr="00C527D0" w:rsidRDefault="00D85778" w:rsidP="00D92168">
            <w:pPr>
              <w:pStyle w:val="BodyNormal"/>
              <w:rPr>
                <w:color w:val="A6A6A6" w:themeColor="background1" w:themeShade="A6"/>
              </w:rPr>
            </w:pPr>
            <w:r w:rsidRPr="00C527D0">
              <w:rPr>
                <w:color w:val="A6A6A6" w:themeColor="background1" w:themeShade="A6"/>
              </w:rPr>
              <w:t>Timeframe</w:t>
            </w:r>
          </w:p>
          <w:p w14:paraId="32705083" w14:textId="1F4F7A2C" w:rsidR="00D85778" w:rsidRDefault="00D85778" w:rsidP="00D92168">
            <w:pPr>
              <w:pStyle w:val="BodyNormal"/>
            </w:pPr>
            <w:r>
              <w:t>Yes / No</w:t>
            </w:r>
          </w:p>
        </w:tc>
      </w:tr>
      <w:tr w:rsidR="00D85778" w14:paraId="5C993894" w14:textId="77777777" w:rsidTr="00C527D0">
        <w:tc>
          <w:tcPr>
            <w:tcW w:w="4676" w:type="dxa"/>
          </w:tcPr>
          <w:p w14:paraId="428CD355" w14:textId="18CB0FE8" w:rsidR="00D85778" w:rsidRDefault="00D85778" w:rsidP="00D92168">
            <w:pPr>
              <w:pStyle w:val="BodyNormal"/>
            </w:pPr>
            <w:r>
              <w:t xml:space="preserve">Establish a team (paid or volunteers) for overseeing the </w:t>
            </w:r>
            <w:r w:rsidR="00FF7DC2">
              <w:t>implementation</w:t>
            </w:r>
            <w:r>
              <w:t xml:space="preserve"> of the waste plan during the event and for set-up and pack up</w:t>
            </w:r>
            <w:r w:rsidR="00D8697E">
              <w:t>.</w:t>
            </w:r>
          </w:p>
        </w:tc>
        <w:tc>
          <w:tcPr>
            <w:tcW w:w="5082" w:type="dxa"/>
          </w:tcPr>
          <w:p w14:paraId="3AA415BD" w14:textId="0EB5CB8C" w:rsidR="00D85778" w:rsidRPr="0048613B" w:rsidRDefault="00D85778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2F94430A" w14:textId="706E227E" w:rsidR="00D85778" w:rsidRPr="0048613B" w:rsidRDefault="00D8697E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1743" w:type="dxa"/>
          </w:tcPr>
          <w:p w14:paraId="65DCA455" w14:textId="247B9079" w:rsidR="00D85778" w:rsidRDefault="00D85778" w:rsidP="00D92168">
            <w:pPr>
              <w:pStyle w:val="BodyNormal"/>
            </w:pPr>
            <w:r>
              <w:t>Yes / No</w:t>
            </w:r>
          </w:p>
        </w:tc>
      </w:tr>
      <w:tr w:rsidR="00D85778" w14:paraId="16D199ED" w14:textId="77777777" w:rsidTr="00C527D0">
        <w:tc>
          <w:tcPr>
            <w:tcW w:w="4676" w:type="dxa"/>
          </w:tcPr>
          <w:p w14:paraId="7D1C6E96" w14:textId="270C1D8F" w:rsidR="00D85778" w:rsidRDefault="00D85778" w:rsidP="00D92168">
            <w:pPr>
              <w:pStyle w:val="BodyNormal"/>
            </w:pPr>
            <w:r>
              <w:t>Communicate ahead of the event with all stallholders about the waste objectives and processes, for example through emails or briefing sessions</w:t>
            </w:r>
          </w:p>
        </w:tc>
        <w:tc>
          <w:tcPr>
            <w:tcW w:w="5082" w:type="dxa"/>
          </w:tcPr>
          <w:p w14:paraId="6C3238DB" w14:textId="77777777" w:rsidR="00D85778" w:rsidRPr="0048613B" w:rsidRDefault="00D85778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46CB751D" w14:textId="226149DC" w:rsidR="00D85778" w:rsidRPr="0048613B" w:rsidRDefault="00D8697E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1743" w:type="dxa"/>
          </w:tcPr>
          <w:p w14:paraId="0658C6DC" w14:textId="738B9F1D" w:rsidR="00D85778" w:rsidRDefault="00D85778" w:rsidP="00D92168">
            <w:pPr>
              <w:pStyle w:val="BodyNormal"/>
            </w:pPr>
            <w:r>
              <w:t>Yes / No</w:t>
            </w:r>
          </w:p>
        </w:tc>
      </w:tr>
      <w:tr w:rsidR="00D85778" w14:paraId="34508F8F" w14:textId="77777777" w:rsidTr="00C527D0">
        <w:tc>
          <w:tcPr>
            <w:tcW w:w="4676" w:type="dxa"/>
          </w:tcPr>
          <w:p w14:paraId="020ACED3" w14:textId="1C40075F" w:rsidR="00D85778" w:rsidRDefault="00D85778" w:rsidP="00D92168">
            <w:pPr>
              <w:pStyle w:val="BodyNormal"/>
            </w:pPr>
            <w:r>
              <w:t>Arrange for drop-off and collection of all bin infrastructure and materials required</w:t>
            </w:r>
            <w:r w:rsidR="00D8697E">
              <w:t>.</w:t>
            </w:r>
            <w:r>
              <w:t xml:space="preserve"> </w:t>
            </w:r>
          </w:p>
        </w:tc>
        <w:tc>
          <w:tcPr>
            <w:tcW w:w="5082" w:type="dxa"/>
          </w:tcPr>
          <w:p w14:paraId="129E7D6D" w14:textId="77777777" w:rsidR="00D85778" w:rsidRPr="0048613B" w:rsidRDefault="00D85778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73AD3131" w14:textId="0DCF0307" w:rsidR="00D85778" w:rsidRPr="0048613B" w:rsidRDefault="00D8697E" w:rsidP="00D92168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1743" w:type="dxa"/>
          </w:tcPr>
          <w:p w14:paraId="56451C03" w14:textId="5ABB2A3A" w:rsidR="00D85778" w:rsidRDefault="00D85778" w:rsidP="00D92168">
            <w:pPr>
              <w:pStyle w:val="BodyNormal"/>
            </w:pPr>
            <w:r>
              <w:t>Yes / No</w:t>
            </w:r>
          </w:p>
        </w:tc>
      </w:tr>
      <w:tr w:rsidR="00D85778" w14:paraId="396B6D09" w14:textId="77777777" w:rsidTr="00C527D0">
        <w:tc>
          <w:tcPr>
            <w:tcW w:w="4676" w:type="dxa"/>
          </w:tcPr>
          <w:p w14:paraId="6D472695" w14:textId="2252F1A6" w:rsidR="00D85778" w:rsidRDefault="00D85778" w:rsidP="00D92168">
            <w:pPr>
              <w:pStyle w:val="BodyNormal"/>
            </w:pPr>
            <w:r>
              <w:t>Arrange all personal protective equipment</w:t>
            </w:r>
            <w:r w:rsidR="00FF7DC2">
              <w:t xml:space="preserve"> (PPE)</w:t>
            </w:r>
            <w:r>
              <w:t xml:space="preserve"> for staff / volunteers who are handling waste during and after the event</w:t>
            </w:r>
            <w:r w:rsidR="00D8697E">
              <w:t xml:space="preserve">. </w:t>
            </w:r>
          </w:p>
        </w:tc>
        <w:tc>
          <w:tcPr>
            <w:tcW w:w="5082" w:type="dxa"/>
          </w:tcPr>
          <w:p w14:paraId="28602C6E" w14:textId="77777777" w:rsidR="00D85778" w:rsidRPr="0048613B" w:rsidRDefault="00D85778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13" w:type="dxa"/>
          </w:tcPr>
          <w:p w14:paraId="5DA00AA7" w14:textId="635B0BD7" w:rsidR="00D85778" w:rsidRPr="0048613B" w:rsidRDefault="00D8697E" w:rsidP="00D92168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1743" w:type="dxa"/>
          </w:tcPr>
          <w:p w14:paraId="5FC5917E" w14:textId="43185072" w:rsidR="00D85778" w:rsidRDefault="00D85778" w:rsidP="00D92168">
            <w:pPr>
              <w:pStyle w:val="BodyNormal"/>
            </w:pPr>
            <w:r>
              <w:t>Yes / No</w:t>
            </w:r>
          </w:p>
        </w:tc>
      </w:tr>
    </w:tbl>
    <w:p w14:paraId="750A44C5" w14:textId="4F269026" w:rsidR="00A80593" w:rsidRPr="00FF7DC2" w:rsidRDefault="00A80593" w:rsidP="00FF7DC2">
      <w:pPr>
        <w:pStyle w:val="BodyNormal"/>
      </w:pPr>
    </w:p>
    <w:p w14:paraId="1574D1E8" w14:textId="3DA56B6D" w:rsidR="00FF7DC2" w:rsidRPr="00FF7DC2" w:rsidRDefault="00FF7DC2" w:rsidP="00C527D0">
      <w:pPr>
        <w:pStyle w:val="BodyNormal"/>
      </w:pPr>
      <w:r w:rsidRPr="00FF7DC2">
        <w:br w:type="page"/>
      </w:r>
    </w:p>
    <w:p w14:paraId="4B1162AF" w14:textId="77777777" w:rsidR="00025710" w:rsidRDefault="00025710" w:rsidP="00C527D0">
      <w:pPr>
        <w:pStyle w:val="Heading3"/>
        <w:numPr>
          <w:ilvl w:val="0"/>
          <w:numId w:val="0"/>
        </w:numPr>
        <w:ind w:left="1077" w:hanging="1077"/>
      </w:pPr>
    </w:p>
    <w:p w14:paraId="47D3C182" w14:textId="3D38E762" w:rsidR="00DE6F3B" w:rsidRPr="004971F6" w:rsidRDefault="00D92168" w:rsidP="00C527D0">
      <w:pPr>
        <w:pStyle w:val="Heading3"/>
        <w:numPr>
          <w:ilvl w:val="0"/>
          <w:numId w:val="0"/>
        </w:numPr>
        <w:ind w:left="1077" w:hanging="1077"/>
      </w:pPr>
      <w:r w:rsidRPr="004971F6">
        <w:t xml:space="preserve">Setting up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1A6DFE" w14:paraId="3328C4E6" w14:textId="77777777" w:rsidTr="001A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3FE058C3" w14:textId="7EAE69BB" w:rsidR="001A6DFE" w:rsidRDefault="001A6DFE" w:rsidP="001A6DFE">
            <w:pPr>
              <w:pStyle w:val="BodyNormal"/>
            </w:pPr>
            <w:r>
              <w:t>Task</w:t>
            </w:r>
          </w:p>
        </w:tc>
        <w:tc>
          <w:tcPr>
            <w:tcW w:w="4252" w:type="dxa"/>
          </w:tcPr>
          <w:p w14:paraId="1CBA0DD4" w14:textId="55A0683B" w:rsidR="001A6DFE" w:rsidRDefault="001A6DFE" w:rsidP="001A6DFE">
            <w:pPr>
              <w:pStyle w:val="BodyNormal"/>
            </w:pPr>
            <w:r>
              <w:t>Responsibility</w:t>
            </w:r>
          </w:p>
        </w:tc>
        <w:tc>
          <w:tcPr>
            <w:tcW w:w="2946" w:type="dxa"/>
          </w:tcPr>
          <w:p w14:paraId="28B14174" w14:textId="5A7A598B" w:rsidR="001A6DFE" w:rsidRDefault="001A6DFE" w:rsidP="001A6DFE">
            <w:pPr>
              <w:pStyle w:val="BodyNormal"/>
            </w:pPr>
            <w:r>
              <w:t>Completed</w:t>
            </w:r>
          </w:p>
        </w:tc>
      </w:tr>
      <w:tr w:rsidR="001A6DFE" w14:paraId="0878F9BB" w14:textId="77777777" w:rsidTr="001A6DFE">
        <w:tc>
          <w:tcPr>
            <w:tcW w:w="6516" w:type="dxa"/>
          </w:tcPr>
          <w:p w14:paraId="3E168984" w14:textId="21EE4DBD" w:rsidR="001A6DFE" w:rsidRDefault="00D92168" w:rsidP="001A6DFE">
            <w:pPr>
              <w:pStyle w:val="BodyNormal"/>
            </w:pPr>
            <w:r>
              <w:t>Review the waste action plan</w:t>
            </w:r>
            <w:r w:rsidR="00F648EB">
              <w:t xml:space="preserve"> </w:t>
            </w:r>
            <w:r>
              <w:t>with the team</w:t>
            </w:r>
            <w:r w:rsidR="006F6754">
              <w:t xml:space="preserve"> prior to setting up the event</w:t>
            </w:r>
          </w:p>
        </w:tc>
        <w:tc>
          <w:tcPr>
            <w:tcW w:w="4252" w:type="dxa"/>
          </w:tcPr>
          <w:p w14:paraId="01A65E41" w14:textId="1C48E7B7" w:rsidR="001A6DFE" w:rsidRPr="006F6754" w:rsidRDefault="00D8697E" w:rsidP="001A6DFE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667A9A29" w14:textId="11671090" w:rsidR="001A6DFE" w:rsidRDefault="00D92168" w:rsidP="001A6DFE">
            <w:pPr>
              <w:pStyle w:val="BodyNormal"/>
            </w:pPr>
            <w:r>
              <w:t>Yes / No</w:t>
            </w:r>
          </w:p>
        </w:tc>
      </w:tr>
      <w:tr w:rsidR="001A6DFE" w14:paraId="5D6D5F7C" w14:textId="77777777" w:rsidTr="001A6DFE">
        <w:tc>
          <w:tcPr>
            <w:tcW w:w="6516" w:type="dxa"/>
          </w:tcPr>
          <w:p w14:paraId="241129EA" w14:textId="135FA16B" w:rsidR="001A6DFE" w:rsidRDefault="00D92168" w:rsidP="001A6DFE">
            <w:pPr>
              <w:pStyle w:val="BodyNormal"/>
            </w:pPr>
            <w:r>
              <w:t xml:space="preserve">Label all bins and stations </w:t>
            </w:r>
          </w:p>
        </w:tc>
        <w:tc>
          <w:tcPr>
            <w:tcW w:w="4252" w:type="dxa"/>
          </w:tcPr>
          <w:p w14:paraId="4181CB93" w14:textId="699F213D" w:rsidR="001A6DFE" w:rsidRPr="006F6754" w:rsidRDefault="00D8697E" w:rsidP="00D8697E">
            <w:pPr>
              <w:pStyle w:val="BodyNormal"/>
              <w:ind w:left="0"/>
              <w:rPr>
                <w:color w:val="A6A6A6" w:themeColor="background1" w:themeShade="A6"/>
              </w:rPr>
            </w:pPr>
            <w:r>
              <w:rPr>
                <w:i/>
                <w:iCs/>
                <w:color w:val="A6A6A6" w:themeColor="background1" w:themeShade="A6"/>
              </w:rPr>
              <w:t xml:space="preserve"> </w:t>
            </w: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2B6BB0E1" w14:textId="4FC571CC" w:rsidR="001A6DFE" w:rsidRDefault="004971F6" w:rsidP="001A6DFE">
            <w:pPr>
              <w:pStyle w:val="BodyNormal"/>
            </w:pPr>
            <w:r>
              <w:t>Yes / No</w:t>
            </w:r>
          </w:p>
        </w:tc>
      </w:tr>
      <w:tr w:rsidR="001A6DFE" w14:paraId="0A7EDBA3" w14:textId="77777777" w:rsidTr="001A6DFE">
        <w:tc>
          <w:tcPr>
            <w:tcW w:w="6516" w:type="dxa"/>
          </w:tcPr>
          <w:p w14:paraId="47F4F748" w14:textId="4E187A96" w:rsidR="001A6DFE" w:rsidRDefault="00D92168" w:rsidP="001A6DFE">
            <w:pPr>
              <w:pStyle w:val="BodyNormal"/>
            </w:pPr>
            <w:r>
              <w:t xml:space="preserve">Distribute all bins and skips to stations (all bins should be located at stations where more than one waste stream is available)  </w:t>
            </w:r>
          </w:p>
        </w:tc>
        <w:tc>
          <w:tcPr>
            <w:tcW w:w="4252" w:type="dxa"/>
          </w:tcPr>
          <w:p w14:paraId="1BBF59D4" w14:textId="7BD9BC6E" w:rsidR="001A6DFE" w:rsidRPr="006F6754" w:rsidRDefault="00D8697E" w:rsidP="001A6DFE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16E5D73C" w14:textId="33D8F0A7" w:rsidR="001A6DFE" w:rsidRDefault="004971F6" w:rsidP="001A6DFE">
            <w:pPr>
              <w:pStyle w:val="BodyNormal"/>
            </w:pPr>
            <w:r>
              <w:t>Yes / No</w:t>
            </w:r>
          </w:p>
        </w:tc>
      </w:tr>
      <w:tr w:rsidR="00D92168" w14:paraId="2E796FA9" w14:textId="77777777" w:rsidTr="001A6DFE">
        <w:tc>
          <w:tcPr>
            <w:tcW w:w="6516" w:type="dxa"/>
          </w:tcPr>
          <w:p w14:paraId="770F014C" w14:textId="31A93F3B" w:rsidR="00D92168" w:rsidRDefault="00D92168" w:rsidP="001A6DFE">
            <w:pPr>
              <w:pStyle w:val="BodyNormal"/>
            </w:pPr>
            <w:r>
              <w:t>Install all signage</w:t>
            </w:r>
          </w:p>
        </w:tc>
        <w:tc>
          <w:tcPr>
            <w:tcW w:w="4252" w:type="dxa"/>
          </w:tcPr>
          <w:p w14:paraId="15B1BA25" w14:textId="13DB487F" w:rsidR="00D92168" w:rsidRPr="006F6754" w:rsidRDefault="00D8697E" w:rsidP="001A6DFE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5E3EE8E5" w14:textId="158498F7" w:rsidR="00D92168" w:rsidRDefault="004971F6" w:rsidP="001A6DFE">
            <w:pPr>
              <w:pStyle w:val="BodyNormal"/>
            </w:pPr>
            <w:r>
              <w:t>Yes / No</w:t>
            </w:r>
          </w:p>
        </w:tc>
      </w:tr>
      <w:tr w:rsidR="001A6DFE" w14:paraId="4095B47E" w14:textId="77777777" w:rsidTr="001A6DFE">
        <w:tc>
          <w:tcPr>
            <w:tcW w:w="6516" w:type="dxa"/>
          </w:tcPr>
          <w:p w14:paraId="3FBCB097" w14:textId="47A4E31E" w:rsidR="001A6DFE" w:rsidRDefault="00D92168" w:rsidP="001A6DFE">
            <w:pPr>
              <w:pStyle w:val="BodyNormal"/>
            </w:pPr>
            <w:r>
              <w:t>Monitor stallholders as they set up</w:t>
            </w:r>
          </w:p>
        </w:tc>
        <w:tc>
          <w:tcPr>
            <w:tcW w:w="4252" w:type="dxa"/>
          </w:tcPr>
          <w:p w14:paraId="44CF696C" w14:textId="61CEAC87" w:rsidR="001A6DFE" w:rsidRPr="006F6754" w:rsidRDefault="00D8697E" w:rsidP="001A6DFE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640C2288" w14:textId="60404099" w:rsidR="001A6DFE" w:rsidRDefault="004971F6" w:rsidP="001A6DFE">
            <w:pPr>
              <w:pStyle w:val="BodyNormal"/>
            </w:pPr>
            <w:r>
              <w:t>Yes / No</w:t>
            </w:r>
          </w:p>
        </w:tc>
      </w:tr>
      <w:tr w:rsidR="00D92168" w14:paraId="12B0AD52" w14:textId="77777777" w:rsidTr="001A6DFE">
        <w:tc>
          <w:tcPr>
            <w:tcW w:w="6516" w:type="dxa"/>
          </w:tcPr>
          <w:p w14:paraId="05BE217A" w14:textId="1BA9DB34" w:rsidR="00D92168" w:rsidRDefault="00D92168" w:rsidP="001A6DFE">
            <w:pPr>
              <w:pStyle w:val="BodyNormal"/>
            </w:pPr>
            <w:r>
              <w:t xml:space="preserve">Do a final inspection of all signage and bins </w:t>
            </w:r>
            <w:r w:rsidR="002B276B">
              <w:t>before event opens</w:t>
            </w:r>
          </w:p>
        </w:tc>
        <w:tc>
          <w:tcPr>
            <w:tcW w:w="4252" w:type="dxa"/>
          </w:tcPr>
          <w:p w14:paraId="6A16E829" w14:textId="17D88CD2" w:rsidR="00D92168" w:rsidRPr="006F6754" w:rsidRDefault="00D8697E" w:rsidP="001A6DFE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8613B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8613B">
              <w:rPr>
                <w:i/>
                <w:iCs/>
                <w:color w:val="A6A6A6" w:themeColor="background1" w:themeShade="A6"/>
              </w:rPr>
              <w:t xml:space="preserve"> Waste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8613B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8613B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0BD5587F" w14:textId="25B3D9E0" w:rsidR="00D92168" w:rsidRDefault="004971F6" w:rsidP="001A6DFE">
            <w:pPr>
              <w:pStyle w:val="BodyNormal"/>
            </w:pPr>
            <w:r>
              <w:t>Yes / No</w:t>
            </w:r>
          </w:p>
        </w:tc>
      </w:tr>
    </w:tbl>
    <w:p w14:paraId="4AAACEB7" w14:textId="77777777" w:rsidR="00FF7DC2" w:rsidRPr="00FF7DC2" w:rsidRDefault="00FF7DC2" w:rsidP="00C527D0">
      <w:pPr>
        <w:pStyle w:val="BodyNormal"/>
      </w:pPr>
    </w:p>
    <w:p w14:paraId="5CE072CF" w14:textId="12D4012C" w:rsidR="00FF7DC2" w:rsidRDefault="00FF7DC2" w:rsidP="00C527D0">
      <w:pPr>
        <w:pStyle w:val="BodyNormal"/>
      </w:pPr>
      <w:r>
        <w:br w:type="page"/>
      </w:r>
    </w:p>
    <w:p w14:paraId="627C455F" w14:textId="77777777" w:rsidR="00327741" w:rsidRDefault="00327741" w:rsidP="00C527D0">
      <w:pPr>
        <w:pStyle w:val="Heading3"/>
        <w:numPr>
          <w:ilvl w:val="0"/>
          <w:numId w:val="0"/>
        </w:numPr>
        <w:ind w:left="1077" w:hanging="1077"/>
      </w:pPr>
    </w:p>
    <w:p w14:paraId="12041905" w14:textId="6431B867" w:rsidR="00DE6F3B" w:rsidRPr="004971F6" w:rsidRDefault="006F6754" w:rsidP="00C527D0">
      <w:pPr>
        <w:pStyle w:val="Heading3"/>
        <w:numPr>
          <w:ilvl w:val="0"/>
          <w:numId w:val="0"/>
        </w:numPr>
        <w:ind w:left="1077" w:hanging="1077"/>
      </w:pPr>
      <w:r w:rsidRPr="004971F6">
        <w:t xml:space="preserve">During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6F6754" w14:paraId="10AE4C17" w14:textId="77777777" w:rsidTr="006F6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41E73309" w14:textId="52AAC1A5" w:rsidR="006F6754" w:rsidRDefault="00674522" w:rsidP="00DE6F3B">
            <w:pPr>
              <w:pStyle w:val="BodyNormal"/>
            </w:pPr>
            <w:r>
              <w:t>Task</w:t>
            </w:r>
          </w:p>
        </w:tc>
        <w:tc>
          <w:tcPr>
            <w:tcW w:w="4252" w:type="dxa"/>
          </w:tcPr>
          <w:p w14:paraId="5D9DB10A" w14:textId="654F2D7A" w:rsidR="006F6754" w:rsidRDefault="00674522" w:rsidP="00DE6F3B">
            <w:pPr>
              <w:pStyle w:val="BodyNormal"/>
            </w:pPr>
            <w:r>
              <w:t>Responsibility</w:t>
            </w:r>
          </w:p>
        </w:tc>
        <w:tc>
          <w:tcPr>
            <w:tcW w:w="2946" w:type="dxa"/>
          </w:tcPr>
          <w:p w14:paraId="059DC57F" w14:textId="6389382D" w:rsidR="006F6754" w:rsidRDefault="00674522" w:rsidP="00DE6F3B">
            <w:pPr>
              <w:pStyle w:val="BodyNormal"/>
            </w:pPr>
            <w:r>
              <w:t>Completed</w:t>
            </w:r>
          </w:p>
        </w:tc>
      </w:tr>
      <w:tr w:rsidR="006F6754" w14:paraId="4B2E224A" w14:textId="77777777" w:rsidTr="006F6754">
        <w:tc>
          <w:tcPr>
            <w:tcW w:w="6516" w:type="dxa"/>
          </w:tcPr>
          <w:p w14:paraId="09A9D59E" w14:textId="5DBA6ACC" w:rsidR="006F6754" w:rsidRDefault="00674522" w:rsidP="00DE6F3B">
            <w:pPr>
              <w:pStyle w:val="BodyNormal"/>
            </w:pPr>
            <w:r>
              <w:t>Monitor and collect</w:t>
            </w:r>
            <w:r w:rsidR="004971F6">
              <w:t xml:space="preserve"> front of house</w:t>
            </w:r>
            <w:r>
              <w:t xml:space="preserve"> bins as required </w:t>
            </w:r>
          </w:p>
        </w:tc>
        <w:tc>
          <w:tcPr>
            <w:tcW w:w="4252" w:type="dxa"/>
          </w:tcPr>
          <w:p w14:paraId="5374B7E8" w14:textId="41569216" w:rsidR="006F6754" w:rsidRPr="004971F6" w:rsidRDefault="004971F6" w:rsidP="00DE6F3B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327741"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 w:rsidR="00327741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 w:rsidR="00327741"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FC0313F" w14:textId="37618978" w:rsidR="006F6754" w:rsidRDefault="004971F6" w:rsidP="00DE6F3B">
            <w:pPr>
              <w:pStyle w:val="BodyNormal"/>
            </w:pPr>
            <w:r>
              <w:t>Yes / No</w:t>
            </w:r>
          </w:p>
        </w:tc>
      </w:tr>
      <w:tr w:rsidR="00327741" w14:paraId="775822A6" w14:textId="77777777" w:rsidTr="006F6754">
        <w:tc>
          <w:tcPr>
            <w:tcW w:w="6516" w:type="dxa"/>
          </w:tcPr>
          <w:p w14:paraId="43E65A02" w14:textId="039F7A8B" w:rsidR="00327741" w:rsidRDefault="00327741" w:rsidP="00327741">
            <w:pPr>
              <w:pStyle w:val="BodyNormal"/>
            </w:pPr>
            <w:r>
              <w:t xml:space="preserve">Monitor stallholders </w:t>
            </w:r>
          </w:p>
        </w:tc>
        <w:tc>
          <w:tcPr>
            <w:tcW w:w="4252" w:type="dxa"/>
          </w:tcPr>
          <w:p w14:paraId="7717D27E" w14:textId="60FA0C33" w:rsidR="00327741" w:rsidRPr="004971F6" w:rsidRDefault="00327741" w:rsidP="00327741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67F32ED2" w14:textId="6E7DEB58" w:rsidR="00327741" w:rsidRDefault="00327741" w:rsidP="00327741">
            <w:pPr>
              <w:pStyle w:val="BodyNormal"/>
            </w:pPr>
            <w:r>
              <w:t>Yes / No</w:t>
            </w:r>
          </w:p>
        </w:tc>
      </w:tr>
      <w:tr w:rsidR="00327741" w14:paraId="51820943" w14:textId="77777777" w:rsidTr="006F6754">
        <w:tc>
          <w:tcPr>
            <w:tcW w:w="6516" w:type="dxa"/>
          </w:tcPr>
          <w:p w14:paraId="0B363DE2" w14:textId="407DF010" w:rsidR="00327741" w:rsidRDefault="00327741" w:rsidP="00327741">
            <w:pPr>
              <w:pStyle w:val="BodyNormal"/>
            </w:pPr>
            <w:r>
              <w:t>Monitor used crockery sites (if applicable) and kitchen</w:t>
            </w:r>
          </w:p>
        </w:tc>
        <w:tc>
          <w:tcPr>
            <w:tcW w:w="4252" w:type="dxa"/>
          </w:tcPr>
          <w:p w14:paraId="3AF0B914" w14:textId="7B9037C3" w:rsidR="00327741" w:rsidRPr="004971F6" w:rsidRDefault="00327741" w:rsidP="00327741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FF91406" w14:textId="234E3DCF" w:rsidR="00327741" w:rsidRDefault="00327741" w:rsidP="00327741">
            <w:pPr>
              <w:pStyle w:val="BodyNormal"/>
            </w:pPr>
            <w:r>
              <w:t>Yes / No</w:t>
            </w:r>
          </w:p>
        </w:tc>
      </w:tr>
      <w:tr w:rsidR="00327741" w14:paraId="797D1CE7" w14:textId="77777777" w:rsidTr="006F6754">
        <w:tc>
          <w:tcPr>
            <w:tcW w:w="6516" w:type="dxa"/>
          </w:tcPr>
          <w:p w14:paraId="5F1D3F19" w14:textId="719F9C83" w:rsidR="00327741" w:rsidRDefault="00327741" w:rsidP="00327741">
            <w:pPr>
              <w:pStyle w:val="BodyNormal"/>
            </w:pPr>
            <w:r>
              <w:t xml:space="preserve">Monitor amount of waste generated </w:t>
            </w:r>
          </w:p>
        </w:tc>
        <w:tc>
          <w:tcPr>
            <w:tcW w:w="4252" w:type="dxa"/>
          </w:tcPr>
          <w:p w14:paraId="000A8106" w14:textId="0C08A6E8" w:rsidR="00327741" w:rsidRPr="004971F6" w:rsidRDefault="00327741" w:rsidP="00327741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>
              <w:rPr>
                <w:i/>
                <w:iCs/>
                <w:color w:val="A6A6A6" w:themeColor="background1" w:themeShade="A6"/>
              </w:rPr>
              <w:t xml:space="preserve"> 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2E046400" w14:textId="028375E1" w:rsidR="00327741" w:rsidRDefault="00327741" w:rsidP="00327741">
            <w:pPr>
              <w:pStyle w:val="BodyNormal"/>
            </w:pPr>
            <w:r>
              <w:t>Yes / No</w:t>
            </w:r>
          </w:p>
        </w:tc>
      </w:tr>
      <w:tr w:rsidR="00327741" w14:paraId="1955CB8B" w14:textId="77777777" w:rsidTr="006F6754">
        <w:tc>
          <w:tcPr>
            <w:tcW w:w="6516" w:type="dxa"/>
          </w:tcPr>
          <w:p w14:paraId="01286DED" w14:textId="52E6383B" w:rsidR="00327741" w:rsidRDefault="00327741" w:rsidP="00327741">
            <w:pPr>
              <w:pStyle w:val="BodyNormal"/>
            </w:pPr>
            <w:r>
              <w:t xml:space="preserve">Monitor back of house collection points </w:t>
            </w:r>
          </w:p>
        </w:tc>
        <w:tc>
          <w:tcPr>
            <w:tcW w:w="4252" w:type="dxa"/>
          </w:tcPr>
          <w:p w14:paraId="070DCA95" w14:textId="154CF840" w:rsidR="00327741" w:rsidRPr="004971F6" w:rsidRDefault="00327741" w:rsidP="00327741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3721736C" w14:textId="4648BB94" w:rsidR="00327741" w:rsidRDefault="00327741" w:rsidP="00327741">
            <w:pPr>
              <w:pStyle w:val="BodyNormal"/>
            </w:pPr>
            <w:r>
              <w:t>Yes / No</w:t>
            </w:r>
          </w:p>
        </w:tc>
      </w:tr>
      <w:tr w:rsidR="00327741" w14:paraId="07A2667A" w14:textId="77777777" w:rsidTr="006F6754">
        <w:tc>
          <w:tcPr>
            <w:tcW w:w="6516" w:type="dxa"/>
          </w:tcPr>
          <w:p w14:paraId="0CD77406" w14:textId="182CE151" w:rsidR="00327741" w:rsidRDefault="00327741" w:rsidP="00327741">
            <w:pPr>
              <w:pStyle w:val="BodyNormal"/>
            </w:pPr>
            <w:r>
              <w:t xml:space="preserve">Conduct surveys of stallholders and patrons </w:t>
            </w:r>
          </w:p>
        </w:tc>
        <w:tc>
          <w:tcPr>
            <w:tcW w:w="4252" w:type="dxa"/>
          </w:tcPr>
          <w:p w14:paraId="408AC825" w14:textId="2CCDA4DA" w:rsidR="00327741" w:rsidRPr="004971F6" w:rsidRDefault="00327741" w:rsidP="00327741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272D1599" w14:textId="1E93BCA4" w:rsidR="00327741" w:rsidRDefault="00327741" w:rsidP="00327741">
            <w:pPr>
              <w:pStyle w:val="BodyNormal"/>
            </w:pPr>
            <w:r>
              <w:t>Yes / No</w:t>
            </w:r>
          </w:p>
        </w:tc>
      </w:tr>
      <w:tr w:rsidR="00327741" w14:paraId="04F75527" w14:textId="77777777" w:rsidTr="006F6754">
        <w:tc>
          <w:tcPr>
            <w:tcW w:w="6516" w:type="dxa"/>
          </w:tcPr>
          <w:p w14:paraId="73866A69" w14:textId="3CFF4894" w:rsidR="00327741" w:rsidRDefault="00327741" w:rsidP="00327741">
            <w:pPr>
              <w:pStyle w:val="BodyNormal"/>
            </w:pPr>
            <w:r>
              <w:t>Monitor and continue promotion throughout event</w:t>
            </w:r>
          </w:p>
        </w:tc>
        <w:tc>
          <w:tcPr>
            <w:tcW w:w="4252" w:type="dxa"/>
          </w:tcPr>
          <w:p w14:paraId="06AD459E" w14:textId="295890D0" w:rsidR="00327741" w:rsidRPr="004971F6" w:rsidRDefault="00327741" w:rsidP="00327741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40548176" w14:textId="0F8B655F" w:rsidR="00327741" w:rsidRDefault="00327741" w:rsidP="00327741">
            <w:pPr>
              <w:pStyle w:val="BodyNormal"/>
            </w:pPr>
            <w:r>
              <w:t>Yes / No</w:t>
            </w:r>
          </w:p>
        </w:tc>
      </w:tr>
    </w:tbl>
    <w:p w14:paraId="4C9B320C" w14:textId="77777777" w:rsidR="00FF7DC2" w:rsidRPr="00FF7DC2" w:rsidRDefault="00FF7DC2" w:rsidP="00C527D0">
      <w:pPr>
        <w:pStyle w:val="BodyNormal"/>
      </w:pPr>
    </w:p>
    <w:p w14:paraId="24040E66" w14:textId="5032DA46" w:rsidR="00FF7DC2" w:rsidRPr="00FF7DC2" w:rsidRDefault="00FF7DC2" w:rsidP="00C527D0">
      <w:pPr>
        <w:pStyle w:val="BodyNormal"/>
      </w:pPr>
      <w:r w:rsidRPr="00FF7DC2">
        <w:br w:type="page"/>
      </w:r>
    </w:p>
    <w:p w14:paraId="2D3C5999" w14:textId="77777777" w:rsidR="00E64985" w:rsidRDefault="00E64985" w:rsidP="00C527D0">
      <w:pPr>
        <w:pStyle w:val="Heading3"/>
        <w:numPr>
          <w:ilvl w:val="0"/>
          <w:numId w:val="0"/>
        </w:numPr>
        <w:ind w:left="1077" w:hanging="1077"/>
      </w:pPr>
    </w:p>
    <w:p w14:paraId="0E82F372" w14:textId="2EDB46EA" w:rsidR="004971F6" w:rsidRDefault="004971F6" w:rsidP="00C527D0">
      <w:pPr>
        <w:pStyle w:val="Heading3"/>
        <w:numPr>
          <w:ilvl w:val="0"/>
          <w:numId w:val="0"/>
        </w:numPr>
        <w:ind w:left="1077" w:hanging="1077"/>
      </w:pPr>
      <w:r>
        <w:t xml:space="preserve">After the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52"/>
        <w:gridCol w:w="2946"/>
      </w:tblGrid>
      <w:tr w:rsidR="004971F6" w14:paraId="250E9F95" w14:textId="77777777" w:rsidTr="0049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16" w:type="dxa"/>
          </w:tcPr>
          <w:p w14:paraId="351E118C" w14:textId="77777777" w:rsidR="004971F6" w:rsidRDefault="004971F6" w:rsidP="004971F6">
            <w:pPr>
              <w:pStyle w:val="BodyNormal"/>
            </w:pPr>
            <w:r>
              <w:t>Task</w:t>
            </w:r>
          </w:p>
        </w:tc>
        <w:tc>
          <w:tcPr>
            <w:tcW w:w="4252" w:type="dxa"/>
          </w:tcPr>
          <w:p w14:paraId="5D93F123" w14:textId="29908880" w:rsidR="004971F6" w:rsidRDefault="004971F6" w:rsidP="004971F6">
            <w:pPr>
              <w:pStyle w:val="BodyNormal"/>
            </w:pPr>
            <w:r>
              <w:t>Responsibility</w:t>
            </w:r>
          </w:p>
        </w:tc>
        <w:tc>
          <w:tcPr>
            <w:tcW w:w="2946" w:type="dxa"/>
          </w:tcPr>
          <w:p w14:paraId="0F96BE49" w14:textId="77777777" w:rsidR="004971F6" w:rsidRDefault="004971F6" w:rsidP="004971F6">
            <w:pPr>
              <w:pStyle w:val="BodyNormal"/>
            </w:pPr>
            <w:r>
              <w:t>Completed</w:t>
            </w:r>
          </w:p>
        </w:tc>
      </w:tr>
      <w:tr w:rsidR="004971F6" w14:paraId="55BDC097" w14:textId="77777777" w:rsidTr="004971F6">
        <w:tc>
          <w:tcPr>
            <w:tcW w:w="6516" w:type="dxa"/>
          </w:tcPr>
          <w:p w14:paraId="3D0CDF49" w14:textId="0CCCAA75" w:rsidR="004971F6" w:rsidRDefault="004971F6" w:rsidP="004971F6">
            <w:pPr>
              <w:pStyle w:val="BodyNormal"/>
            </w:pPr>
            <w:r>
              <w:t>Undertake final site clean-up</w:t>
            </w:r>
          </w:p>
        </w:tc>
        <w:tc>
          <w:tcPr>
            <w:tcW w:w="4252" w:type="dxa"/>
          </w:tcPr>
          <w:p w14:paraId="31DECA4A" w14:textId="5BDBD1B2" w:rsidR="004971F6" w:rsidRPr="004971F6" w:rsidRDefault="00D43F88" w:rsidP="004971F6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4B033965" w14:textId="77777777" w:rsidR="004971F6" w:rsidRDefault="004971F6" w:rsidP="004971F6">
            <w:pPr>
              <w:pStyle w:val="BodyNormal"/>
            </w:pPr>
            <w:r>
              <w:t>Yes / No</w:t>
            </w:r>
          </w:p>
        </w:tc>
      </w:tr>
      <w:tr w:rsidR="004971F6" w14:paraId="5BEECFA3" w14:textId="77777777" w:rsidTr="004971F6">
        <w:tc>
          <w:tcPr>
            <w:tcW w:w="6516" w:type="dxa"/>
          </w:tcPr>
          <w:p w14:paraId="6B924615" w14:textId="602A8E25" w:rsidR="004971F6" w:rsidRDefault="004971F6" w:rsidP="004971F6">
            <w:pPr>
              <w:pStyle w:val="BodyNormal"/>
            </w:pPr>
            <w:r>
              <w:t xml:space="preserve">Remove and clean all temporary bins and skips </w:t>
            </w:r>
          </w:p>
        </w:tc>
        <w:tc>
          <w:tcPr>
            <w:tcW w:w="4252" w:type="dxa"/>
          </w:tcPr>
          <w:p w14:paraId="65977CAD" w14:textId="2E638C1D" w:rsidR="004971F6" w:rsidRPr="004971F6" w:rsidRDefault="00D43F88" w:rsidP="004971F6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7F96EC29" w14:textId="77777777" w:rsidR="004971F6" w:rsidRDefault="004971F6" w:rsidP="004971F6">
            <w:pPr>
              <w:pStyle w:val="BodyNormal"/>
            </w:pPr>
            <w:r>
              <w:t>Yes / No</w:t>
            </w:r>
          </w:p>
        </w:tc>
      </w:tr>
      <w:tr w:rsidR="004971F6" w14:paraId="50C57E5A" w14:textId="77777777" w:rsidTr="004971F6">
        <w:tc>
          <w:tcPr>
            <w:tcW w:w="6516" w:type="dxa"/>
          </w:tcPr>
          <w:p w14:paraId="73A08C09" w14:textId="22B40FAA" w:rsidR="004971F6" w:rsidRDefault="004971F6" w:rsidP="004971F6">
            <w:pPr>
              <w:pStyle w:val="BodyNormal"/>
            </w:pPr>
            <w:r>
              <w:t xml:space="preserve">Monitor stallholders as they pack up </w:t>
            </w:r>
          </w:p>
        </w:tc>
        <w:tc>
          <w:tcPr>
            <w:tcW w:w="4252" w:type="dxa"/>
          </w:tcPr>
          <w:p w14:paraId="71291DB8" w14:textId="5B2EB759" w:rsidR="004971F6" w:rsidRPr="004971F6" w:rsidRDefault="00D43F88" w:rsidP="004971F6">
            <w:pPr>
              <w:pStyle w:val="BodyNormal"/>
              <w:rPr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5165FDC6" w14:textId="77777777" w:rsidR="004971F6" w:rsidRDefault="004971F6" w:rsidP="004971F6">
            <w:pPr>
              <w:pStyle w:val="BodyNormal"/>
            </w:pPr>
            <w:r>
              <w:t>Yes / No</w:t>
            </w:r>
          </w:p>
        </w:tc>
      </w:tr>
      <w:tr w:rsidR="004971F6" w14:paraId="16E3FD49" w14:textId="77777777" w:rsidTr="004971F6">
        <w:tc>
          <w:tcPr>
            <w:tcW w:w="6516" w:type="dxa"/>
          </w:tcPr>
          <w:p w14:paraId="438D3257" w14:textId="2BB381D0" w:rsidR="004971F6" w:rsidRDefault="004971F6" w:rsidP="004971F6">
            <w:pPr>
              <w:pStyle w:val="BodyNormal"/>
            </w:pPr>
            <w:r>
              <w:t xml:space="preserve">Undertake a waste audit </w:t>
            </w:r>
          </w:p>
        </w:tc>
        <w:tc>
          <w:tcPr>
            <w:tcW w:w="4252" w:type="dxa"/>
          </w:tcPr>
          <w:p w14:paraId="1AD0FFCF" w14:textId="3445467C" w:rsidR="004971F6" w:rsidRPr="004971F6" w:rsidRDefault="004971F6" w:rsidP="004971F6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D43F88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D43F88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D43F88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5EF2779F" w14:textId="77777777" w:rsidR="004971F6" w:rsidRDefault="004971F6" w:rsidP="004971F6">
            <w:pPr>
              <w:pStyle w:val="BodyNormal"/>
            </w:pPr>
            <w:r>
              <w:t>Yes / No</w:t>
            </w:r>
          </w:p>
        </w:tc>
      </w:tr>
      <w:tr w:rsidR="004971F6" w14:paraId="78A35C44" w14:textId="77777777" w:rsidTr="004971F6">
        <w:tc>
          <w:tcPr>
            <w:tcW w:w="6516" w:type="dxa"/>
          </w:tcPr>
          <w:p w14:paraId="437889EC" w14:textId="1B6A922A" w:rsidR="004971F6" w:rsidRDefault="004971F6" w:rsidP="004971F6">
            <w:pPr>
              <w:pStyle w:val="BodyNormal"/>
            </w:pPr>
            <w:r>
              <w:t xml:space="preserve">Write an assessment report of the waste performance including overview of infrastructure, amount of waste collected by stream, weight and volume, </w:t>
            </w:r>
            <w:r w:rsidR="00DD7253">
              <w:t xml:space="preserve">patrons and stallholder feedback, </w:t>
            </w:r>
            <w:r>
              <w:t xml:space="preserve">and </w:t>
            </w:r>
            <w:r w:rsidR="00DD7253">
              <w:t>recommendations for the next event</w:t>
            </w:r>
            <w:r>
              <w:t xml:space="preserve"> </w:t>
            </w:r>
          </w:p>
        </w:tc>
        <w:tc>
          <w:tcPr>
            <w:tcW w:w="4252" w:type="dxa"/>
          </w:tcPr>
          <w:p w14:paraId="0250099D" w14:textId="0A2AB4B1" w:rsidR="004971F6" w:rsidRPr="004971F6" w:rsidRDefault="00D43F88" w:rsidP="004971F6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</w:rPr>
              <w:t>V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olunteer </w:t>
            </w:r>
            <w:r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</w:t>
            </w:r>
            <w:r>
              <w:rPr>
                <w:i/>
                <w:iCs/>
                <w:color w:val="A6A6A6" w:themeColor="background1" w:themeShade="A6"/>
              </w:rPr>
              <w:t>O</w:t>
            </w:r>
            <w:r w:rsidRPr="004971F6">
              <w:rPr>
                <w:i/>
                <w:iCs/>
                <w:color w:val="A6A6A6" w:themeColor="background1" w:themeShade="A6"/>
              </w:rPr>
              <w:t>fficers</w:t>
            </w:r>
          </w:p>
        </w:tc>
        <w:tc>
          <w:tcPr>
            <w:tcW w:w="2946" w:type="dxa"/>
          </w:tcPr>
          <w:p w14:paraId="538D8E92" w14:textId="77777777" w:rsidR="004971F6" w:rsidRDefault="004971F6" w:rsidP="004971F6">
            <w:pPr>
              <w:pStyle w:val="BodyNormal"/>
            </w:pPr>
            <w:r>
              <w:t>Yes / No</w:t>
            </w:r>
          </w:p>
        </w:tc>
      </w:tr>
      <w:tr w:rsidR="009543A2" w14:paraId="47F9F8AC" w14:textId="77777777" w:rsidTr="004971F6">
        <w:tc>
          <w:tcPr>
            <w:tcW w:w="6516" w:type="dxa"/>
          </w:tcPr>
          <w:p w14:paraId="31E1C11A" w14:textId="28B5A909" w:rsidR="009543A2" w:rsidRDefault="009543A2" w:rsidP="009543A2">
            <w:pPr>
              <w:pStyle w:val="BodyNormal"/>
            </w:pPr>
            <w:r>
              <w:t>Communicate results to all stakeholders</w:t>
            </w:r>
          </w:p>
        </w:tc>
        <w:tc>
          <w:tcPr>
            <w:tcW w:w="4252" w:type="dxa"/>
          </w:tcPr>
          <w:p w14:paraId="3CB9D46B" w14:textId="3A3B9908" w:rsidR="009543A2" w:rsidRPr="004971F6" w:rsidRDefault="009543A2" w:rsidP="009543A2">
            <w:pPr>
              <w:pStyle w:val="BodyNormal"/>
              <w:rPr>
                <w:i/>
                <w:iCs/>
                <w:color w:val="A6A6A6" w:themeColor="background1" w:themeShade="A6"/>
              </w:rPr>
            </w:pPr>
            <w:proofErr w:type="gramStart"/>
            <w:r w:rsidRPr="004971F6">
              <w:rPr>
                <w:i/>
                <w:iCs/>
                <w:color w:val="A6A6A6" w:themeColor="background1" w:themeShade="A6"/>
              </w:rPr>
              <w:t>e.g.</w:t>
            </w:r>
            <w:proofErr w:type="gramEnd"/>
            <w:r w:rsidRPr="004971F6">
              <w:rPr>
                <w:i/>
                <w:iCs/>
                <w:color w:val="A6A6A6" w:themeColor="background1" w:themeShade="A6"/>
              </w:rPr>
              <w:t xml:space="preserve"> </w:t>
            </w:r>
            <w:r w:rsidR="00D43F88">
              <w:rPr>
                <w:i/>
                <w:iCs/>
                <w:color w:val="A6A6A6" w:themeColor="background1" w:themeShade="A6"/>
              </w:rPr>
              <w:t>W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aste / </w:t>
            </w:r>
            <w:r w:rsidR="00D43F88">
              <w:rPr>
                <w:i/>
                <w:iCs/>
                <w:color w:val="A6A6A6" w:themeColor="background1" w:themeShade="A6"/>
              </w:rPr>
              <w:t>E</w:t>
            </w:r>
            <w:r w:rsidRPr="004971F6">
              <w:rPr>
                <w:i/>
                <w:iCs/>
                <w:color w:val="A6A6A6" w:themeColor="background1" w:themeShade="A6"/>
              </w:rPr>
              <w:t xml:space="preserve">vent </w:t>
            </w:r>
            <w:r w:rsidR="00D43F88">
              <w:rPr>
                <w:i/>
                <w:iCs/>
                <w:color w:val="A6A6A6" w:themeColor="background1" w:themeShade="A6"/>
              </w:rPr>
              <w:t>C</w:t>
            </w:r>
            <w:r w:rsidRPr="004971F6">
              <w:rPr>
                <w:i/>
                <w:iCs/>
                <w:color w:val="A6A6A6" w:themeColor="background1" w:themeShade="A6"/>
              </w:rPr>
              <w:t>oordinator</w:t>
            </w:r>
          </w:p>
        </w:tc>
        <w:tc>
          <w:tcPr>
            <w:tcW w:w="2946" w:type="dxa"/>
          </w:tcPr>
          <w:p w14:paraId="4016DBC5" w14:textId="31CB6E8A" w:rsidR="009543A2" w:rsidRDefault="009543A2" w:rsidP="009543A2">
            <w:pPr>
              <w:pStyle w:val="BodyNormal"/>
            </w:pPr>
            <w:r>
              <w:t>Yes / No</w:t>
            </w:r>
          </w:p>
        </w:tc>
      </w:tr>
    </w:tbl>
    <w:p w14:paraId="0F27BEA2" w14:textId="77777777" w:rsidR="00FF7DC2" w:rsidRDefault="00FF7DC2" w:rsidP="0061519F">
      <w:pPr>
        <w:pStyle w:val="BodyNormal"/>
      </w:pPr>
    </w:p>
    <w:sectPr w:rsidR="00FF7DC2" w:rsidSect="00896895">
      <w:headerReference w:type="default" r:id="rId12"/>
      <w:footerReference w:type="default" r:id="rId13"/>
      <w:pgSz w:w="16838" w:h="11906" w:orient="landscape" w:code="9"/>
      <w:pgMar w:top="1288" w:right="1980" w:bottom="1134" w:left="1134" w:header="57" w:footer="68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42">
      <wne:macro wne:macroName="TEMPLATEPROJECT.MODHOTKEYS.SHORTCUTBOLD"/>
    </wne:keymap>
    <wne:keymap wne:kcmPrimary="1043">
      <wne:macro wne:macroName="TEMPLATEPROJECT.MODHOTKEYS.RUNCOPY"/>
    </wne:keymap>
    <wne:keymap wne:kcmPrimary="1049">
      <wne:macro wne:macroName="TEMPLATEPROJECT.MODHOTKEYS.SHORTCUTITALIC"/>
    </wne:keymap>
    <wne:keymap wne:kcmPrimary="1055">
      <wne:macro wne:macroName="TEMPLATEPROJECT.MODHOTKEYS.SHORTCUTUNDERLINE"/>
    </wne:keymap>
    <wne:keymap wne:kcmPrimary="1056">
      <wne:macro wne:macroName="TEMPLATEPROJECT.MODHOTKEYS.RUNPASTE"/>
    </wne:keymap>
    <wne:keymap wne:kcmPrimary="1058">
      <wne:macro wne:macroName="TEMPLATEPROJECT.MODHOTKEYS.RUNCU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320F" w14:textId="77777777" w:rsidR="009502D7" w:rsidRPr="000D4EDE" w:rsidRDefault="009502D7" w:rsidP="000D4EDE">
      <w:r>
        <w:separator/>
      </w:r>
    </w:p>
    <w:p w14:paraId="226E38A7" w14:textId="77777777" w:rsidR="009502D7" w:rsidRDefault="009502D7"/>
  </w:endnote>
  <w:endnote w:type="continuationSeparator" w:id="0">
    <w:p w14:paraId="413C4780" w14:textId="77777777" w:rsidR="009502D7" w:rsidRPr="000D4EDE" w:rsidRDefault="009502D7" w:rsidP="000D4EDE">
      <w:r>
        <w:continuationSeparator/>
      </w:r>
    </w:p>
    <w:p w14:paraId="408FDF54" w14:textId="77777777" w:rsidR="009502D7" w:rsidRDefault="00950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3A9C" w14:textId="4E559AC0" w:rsidR="00102D45" w:rsidRPr="0049743E" w:rsidRDefault="00E64985" w:rsidP="00894E3D">
    <w:pPr>
      <w:pStyle w:val="Footer"/>
    </w:pPr>
    <w:r>
      <w:rPr>
        <w:b/>
        <w:bCs/>
        <w:noProof/>
        <w:lang w:val="en-US"/>
      </w:rPr>
      <w:t xml:space="preserve">Planning checklist </w:t>
    </w:r>
    <w:r w:rsidR="00960C29" w:rsidRPr="00C527D0" w:rsidDel="00960C29">
      <w:rPr>
        <w:b/>
        <w:bCs/>
        <w:noProof/>
        <w:lang w:val="en-US"/>
      </w:rPr>
      <w:t xml:space="preserve"> </w:t>
    </w:r>
    <w:r w:rsidR="00102D45">
      <w:rPr>
        <w:noProof/>
      </w:rPr>
      <w:ptab w:relativeTo="margin" w:alignment="right" w:leader="none"/>
    </w:r>
    <w:r w:rsidR="00102D45">
      <w:rPr>
        <w:noProof/>
      </w:rPr>
      <w:fldChar w:fldCharType="begin"/>
    </w:r>
    <w:r w:rsidR="00102D45">
      <w:rPr>
        <w:noProof/>
      </w:rPr>
      <w:instrText xml:space="preserve"> PAGE  \* Arabic  \* MERGEFORMAT </w:instrText>
    </w:r>
    <w:r w:rsidR="00102D45">
      <w:rPr>
        <w:noProof/>
      </w:rPr>
      <w:fldChar w:fldCharType="separate"/>
    </w:r>
    <w:r w:rsidR="00102D45">
      <w:rPr>
        <w:noProof/>
      </w:rPr>
      <w:t>1</w:t>
    </w:r>
    <w:r w:rsidR="00102D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7957" w14:textId="77777777" w:rsidR="009502D7" w:rsidRPr="000D4EDE" w:rsidRDefault="009502D7" w:rsidP="000D4EDE">
      <w:r>
        <w:separator/>
      </w:r>
    </w:p>
  </w:footnote>
  <w:footnote w:type="continuationSeparator" w:id="0">
    <w:p w14:paraId="62E99637" w14:textId="77777777" w:rsidR="009502D7" w:rsidRPr="000D4EDE" w:rsidRDefault="009502D7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D205" w14:textId="2099B036" w:rsidR="00997381" w:rsidRDefault="00896895" w:rsidP="00896895">
    <w:pPr>
      <w:pStyle w:val="Header"/>
      <w:ind w:hanging="1247"/>
    </w:pPr>
    <w:r>
      <w:rPr>
        <w:noProof/>
      </w:rPr>
      <w:drawing>
        <wp:inline distT="0" distB="0" distL="0" distR="0" wp14:anchorId="4309C9DB" wp14:editId="23517718">
          <wp:extent cx="10745633" cy="715645"/>
          <wp:effectExtent l="0" t="0" r="0" b="0"/>
          <wp:docPr id="1975061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061311" name="Picture 1975061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0637" cy="74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7C7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1"/>
    <w:multiLevelType w:val="singleLevel"/>
    <w:tmpl w:val="D5FA6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10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8873CB"/>
    <w:multiLevelType w:val="multilevel"/>
    <w:tmpl w:val="FBB27C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CF7BFF"/>
    <w:multiLevelType w:val="multilevel"/>
    <w:tmpl w:val="4F4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512BA9"/>
    <w:multiLevelType w:val="multilevel"/>
    <w:tmpl w:val="F0BE3946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8E1857"/>
    <w:multiLevelType w:val="multilevel"/>
    <w:tmpl w:val="D366A1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64EA"/>
    <w:multiLevelType w:val="multilevel"/>
    <w:tmpl w:val="4E9E60F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F148C1"/>
    <w:multiLevelType w:val="multilevel"/>
    <w:tmpl w:val="3B90900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182C09"/>
    <w:multiLevelType w:val="multilevel"/>
    <w:tmpl w:val="4FD89ECC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6549"/>
    <w:multiLevelType w:val="hybridMultilevel"/>
    <w:tmpl w:val="F96420B6"/>
    <w:lvl w:ilvl="0" w:tplc="BBFEB314">
      <w:start w:val="1"/>
      <w:numFmt w:val="bullet"/>
      <w:lvlText w:val=""/>
      <w:lvlJc w:val="left"/>
      <w:pPr>
        <w:tabs>
          <w:tab w:val="num" w:pos="357"/>
        </w:tabs>
        <w:ind w:left="357" w:hanging="24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76B2"/>
    <w:multiLevelType w:val="multilevel"/>
    <w:tmpl w:val="09009A98"/>
    <w:numStyleLink w:val="Lists"/>
  </w:abstractNum>
  <w:abstractNum w:abstractNumId="21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3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4C93"/>
    <w:multiLevelType w:val="multilevel"/>
    <w:tmpl w:val="143C994A"/>
    <w:lvl w:ilvl="0">
      <w:start w:val="1"/>
      <w:numFmt w:val="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15A8"/>
    <w:multiLevelType w:val="multilevel"/>
    <w:tmpl w:val="CEE01434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94D5F"/>
    <w:multiLevelType w:val="multilevel"/>
    <w:tmpl w:val="1E5AE52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5832C8"/>
    <w:multiLevelType w:val="multilevel"/>
    <w:tmpl w:val="FDF0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3566">
    <w:abstractNumId w:val="10"/>
  </w:num>
  <w:num w:numId="2" w16cid:durableId="39205533">
    <w:abstractNumId w:val="12"/>
  </w:num>
  <w:num w:numId="3" w16cid:durableId="1204711842">
    <w:abstractNumId w:val="17"/>
  </w:num>
  <w:num w:numId="4" w16cid:durableId="2123068337">
    <w:abstractNumId w:val="22"/>
  </w:num>
  <w:num w:numId="5" w16cid:durableId="1531726668">
    <w:abstractNumId w:val="1"/>
  </w:num>
  <w:num w:numId="6" w16cid:durableId="1079449078">
    <w:abstractNumId w:val="8"/>
  </w:num>
  <w:num w:numId="7" w16cid:durableId="350691328">
    <w:abstractNumId w:val="16"/>
  </w:num>
  <w:num w:numId="8" w16cid:durableId="925698838">
    <w:abstractNumId w:val="7"/>
  </w:num>
  <w:num w:numId="9" w16cid:durableId="1920945629">
    <w:abstractNumId w:val="15"/>
  </w:num>
  <w:num w:numId="10" w16cid:durableId="545259655">
    <w:abstractNumId w:val="5"/>
  </w:num>
  <w:num w:numId="11" w16cid:durableId="884297743">
    <w:abstractNumId w:val="30"/>
  </w:num>
  <w:num w:numId="12" w16cid:durableId="1447196254">
    <w:abstractNumId w:val="13"/>
  </w:num>
  <w:num w:numId="13" w16cid:durableId="784883274">
    <w:abstractNumId w:val="11"/>
  </w:num>
  <w:num w:numId="14" w16cid:durableId="1725911246">
    <w:abstractNumId w:val="26"/>
  </w:num>
  <w:num w:numId="15" w16cid:durableId="166137727">
    <w:abstractNumId w:val="14"/>
  </w:num>
  <w:num w:numId="16" w16cid:durableId="1819421798">
    <w:abstractNumId w:val="16"/>
  </w:num>
  <w:num w:numId="17" w16cid:durableId="1011758762">
    <w:abstractNumId w:val="18"/>
  </w:num>
  <w:num w:numId="18" w16cid:durableId="1617519221">
    <w:abstractNumId w:val="0"/>
  </w:num>
  <w:num w:numId="19" w16cid:durableId="1310010939">
    <w:abstractNumId w:val="9"/>
  </w:num>
  <w:num w:numId="20" w16cid:durableId="217011618">
    <w:abstractNumId w:val="4"/>
  </w:num>
  <w:num w:numId="21" w16cid:durableId="1946451052">
    <w:abstractNumId w:val="24"/>
  </w:num>
  <w:num w:numId="22" w16cid:durableId="764502472">
    <w:abstractNumId w:val="27"/>
  </w:num>
  <w:num w:numId="23" w16cid:durableId="3130233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336125">
    <w:abstractNumId w:val="29"/>
  </w:num>
  <w:num w:numId="25" w16cid:durableId="652830307">
    <w:abstractNumId w:val="25"/>
  </w:num>
  <w:num w:numId="26" w16cid:durableId="1856923594">
    <w:abstractNumId w:val="28"/>
  </w:num>
  <w:num w:numId="27" w16cid:durableId="60687095">
    <w:abstractNumId w:val="20"/>
  </w:num>
  <w:num w:numId="28" w16cid:durableId="116486665">
    <w:abstractNumId w:val="3"/>
  </w:num>
  <w:num w:numId="29" w16cid:durableId="1058281726">
    <w:abstractNumId w:val="21"/>
  </w:num>
  <w:num w:numId="30" w16cid:durableId="1158964767">
    <w:abstractNumId w:val="23"/>
  </w:num>
  <w:num w:numId="31" w16cid:durableId="941838511">
    <w:abstractNumId w:val="2"/>
  </w:num>
  <w:num w:numId="32" w16cid:durableId="2132430069">
    <w:abstractNumId w:val="19"/>
  </w:num>
  <w:num w:numId="33" w16cid:durableId="173939909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85"/>
    <w:rsid w:val="00004D27"/>
    <w:rsid w:val="00005D98"/>
    <w:rsid w:val="00011C96"/>
    <w:rsid w:val="00023822"/>
    <w:rsid w:val="00025710"/>
    <w:rsid w:val="00034A19"/>
    <w:rsid w:val="00036F9E"/>
    <w:rsid w:val="000413B3"/>
    <w:rsid w:val="00047FCE"/>
    <w:rsid w:val="000638F7"/>
    <w:rsid w:val="00066143"/>
    <w:rsid w:val="00070D57"/>
    <w:rsid w:val="00077893"/>
    <w:rsid w:val="00084F8B"/>
    <w:rsid w:val="00086F71"/>
    <w:rsid w:val="000949AD"/>
    <w:rsid w:val="00094FA4"/>
    <w:rsid w:val="00095109"/>
    <w:rsid w:val="00096B0F"/>
    <w:rsid w:val="000A490E"/>
    <w:rsid w:val="000B63CA"/>
    <w:rsid w:val="000B752A"/>
    <w:rsid w:val="000C14D9"/>
    <w:rsid w:val="000D3930"/>
    <w:rsid w:val="000D4EDE"/>
    <w:rsid w:val="000D64C4"/>
    <w:rsid w:val="000D7D36"/>
    <w:rsid w:val="000E43AC"/>
    <w:rsid w:val="00102D45"/>
    <w:rsid w:val="00104199"/>
    <w:rsid w:val="00123576"/>
    <w:rsid w:val="00124B21"/>
    <w:rsid w:val="00126B56"/>
    <w:rsid w:val="00130903"/>
    <w:rsid w:val="001327B8"/>
    <w:rsid w:val="00133B74"/>
    <w:rsid w:val="0013457C"/>
    <w:rsid w:val="0013471B"/>
    <w:rsid w:val="001570C6"/>
    <w:rsid w:val="0015789B"/>
    <w:rsid w:val="00157C98"/>
    <w:rsid w:val="001653B6"/>
    <w:rsid w:val="001664C3"/>
    <w:rsid w:val="00172DDE"/>
    <w:rsid w:val="00174B0F"/>
    <w:rsid w:val="001774B3"/>
    <w:rsid w:val="00177E29"/>
    <w:rsid w:val="0018235E"/>
    <w:rsid w:val="001857AB"/>
    <w:rsid w:val="00186CAD"/>
    <w:rsid w:val="001A4959"/>
    <w:rsid w:val="001A6DFE"/>
    <w:rsid w:val="001B2DB7"/>
    <w:rsid w:val="001B345E"/>
    <w:rsid w:val="001E0F51"/>
    <w:rsid w:val="001E2853"/>
    <w:rsid w:val="001E55BF"/>
    <w:rsid w:val="001E5EC2"/>
    <w:rsid w:val="001F6E1A"/>
    <w:rsid w:val="001F780A"/>
    <w:rsid w:val="001F7917"/>
    <w:rsid w:val="00200613"/>
    <w:rsid w:val="002025CF"/>
    <w:rsid w:val="002124D1"/>
    <w:rsid w:val="00216EB8"/>
    <w:rsid w:val="00227F03"/>
    <w:rsid w:val="00240126"/>
    <w:rsid w:val="00247ACA"/>
    <w:rsid w:val="002501AE"/>
    <w:rsid w:val="00252E6A"/>
    <w:rsid w:val="0025643C"/>
    <w:rsid w:val="0025782A"/>
    <w:rsid w:val="002661A6"/>
    <w:rsid w:val="00266C23"/>
    <w:rsid w:val="002704A1"/>
    <w:rsid w:val="00286EAD"/>
    <w:rsid w:val="00287699"/>
    <w:rsid w:val="0029389B"/>
    <w:rsid w:val="002A36F2"/>
    <w:rsid w:val="002A7D14"/>
    <w:rsid w:val="002B276B"/>
    <w:rsid w:val="002B28E4"/>
    <w:rsid w:val="002B3D83"/>
    <w:rsid w:val="002B5038"/>
    <w:rsid w:val="002B7504"/>
    <w:rsid w:val="002C0960"/>
    <w:rsid w:val="002C0D97"/>
    <w:rsid w:val="002C4A25"/>
    <w:rsid w:val="002C7065"/>
    <w:rsid w:val="002C72D3"/>
    <w:rsid w:val="002C7F4A"/>
    <w:rsid w:val="002D2804"/>
    <w:rsid w:val="002D4B6C"/>
    <w:rsid w:val="002E1DCA"/>
    <w:rsid w:val="002F0C2C"/>
    <w:rsid w:val="002F192F"/>
    <w:rsid w:val="002F7E9E"/>
    <w:rsid w:val="00300655"/>
    <w:rsid w:val="00303D18"/>
    <w:rsid w:val="00306115"/>
    <w:rsid w:val="00307ADD"/>
    <w:rsid w:val="00310FCB"/>
    <w:rsid w:val="003130CA"/>
    <w:rsid w:val="00327741"/>
    <w:rsid w:val="00332944"/>
    <w:rsid w:val="003413E0"/>
    <w:rsid w:val="0036056E"/>
    <w:rsid w:val="00360E2F"/>
    <w:rsid w:val="00361CB8"/>
    <w:rsid w:val="00362ADA"/>
    <w:rsid w:val="00371F54"/>
    <w:rsid w:val="0037205E"/>
    <w:rsid w:val="00374BD0"/>
    <w:rsid w:val="00376694"/>
    <w:rsid w:val="00383A95"/>
    <w:rsid w:val="003A3021"/>
    <w:rsid w:val="003A48C2"/>
    <w:rsid w:val="003B3CBB"/>
    <w:rsid w:val="003B6E16"/>
    <w:rsid w:val="003C180A"/>
    <w:rsid w:val="003C1E25"/>
    <w:rsid w:val="003C377E"/>
    <w:rsid w:val="003D27CB"/>
    <w:rsid w:val="003D6B38"/>
    <w:rsid w:val="003E45DD"/>
    <w:rsid w:val="003E6BF6"/>
    <w:rsid w:val="003F0BC5"/>
    <w:rsid w:val="003F0F0D"/>
    <w:rsid w:val="00400785"/>
    <w:rsid w:val="0040173E"/>
    <w:rsid w:val="0040572D"/>
    <w:rsid w:val="0040646A"/>
    <w:rsid w:val="00414CE0"/>
    <w:rsid w:val="00426BD1"/>
    <w:rsid w:val="00430DC8"/>
    <w:rsid w:val="00440DB7"/>
    <w:rsid w:val="0044447D"/>
    <w:rsid w:val="00455776"/>
    <w:rsid w:val="004616E9"/>
    <w:rsid w:val="00462911"/>
    <w:rsid w:val="00463FA8"/>
    <w:rsid w:val="004762BC"/>
    <w:rsid w:val="0048613B"/>
    <w:rsid w:val="004875AA"/>
    <w:rsid w:val="00494335"/>
    <w:rsid w:val="0049450A"/>
    <w:rsid w:val="004967A1"/>
    <w:rsid w:val="004971F6"/>
    <w:rsid w:val="0049743E"/>
    <w:rsid w:val="004A0864"/>
    <w:rsid w:val="004A3E45"/>
    <w:rsid w:val="004A75F3"/>
    <w:rsid w:val="004B1FF9"/>
    <w:rsid w:val="004B2ED2"/>
    <w:rsid w:val="004B4C61"/>
    <w:rsid w:val="004B584E"/>
    <w:rsid w:val="004C1106"/>
    <w:rsid w:val="004C6D4B"/>
    <w:rsid w:val="004D3D17"/>
    <w:rsid w:val="004E2269"/>
    <w:rsid w:val="004E447A"/>
    <w:rsid w:val="00501FFF"/>
    <w:rsid w:val="00503A51"/>
    <w:rsid w:val="00506B9C"/>
    <w:rsid w:val="00512309"/>
    <w:rsid w:val="00513569"/>
    <w:rsid w:val="005315BE"/>
    <w:rsid w:val="00542522"/>
    <w:rsid w:val="0054526E"/>
    <w:rsid w:val="005476B5"/>
    <w:rsid w:val="0056158E"/>
    <w:rsid w:val="00562D11"/>
    <w:rsid w:val="00563C99"/>
    <w:rsid w:val="00582CA5"/>
    <w:rsid w:val="00584430"/>
    <w:rsid w:val="00584AEA"/>
    <w:rsid w:val="00585FE2"/>
    <w:rsid w:val="005A01D2"/>
    <w:rsid w:val="005A3F63"/>
    <w:rsid w:val="005B073E"/>
    <w:rsid w:val="005B1416"/>
    <w:rsid w:val="005B227F"/>
    <w:rsid w:val="005B3A84"/>
    <w:rsid w:val="005B7801"/>
    <w:rsid w:val="005C1E48"/>
    <w:rsid w:val="005C4A02"/>
    <w:rsid w:val="005C5891"/>
    <w:rsid w:val="005D371A"/>
    <w:rsid w:val="005D5FAE"/>
    <w:rsid w:val="005D7F62"/>
    <w:rsid w:val="005E58CD"/>
    <w:rsid w:val="005E6CD1"/>
    <w:rsid w:val="005F0F96"/>
    <w:rsid w:val="005F29B7"/>
    <w:rsid w:val="005F5170"/>
    <w:rsid w:val="00606EB5"/>
    <w:rsid w:val="006073C2"/>
    <w:rsid w:val="00607B8A"/>
    <w:rsid w:val="0061519F"/>
    <w:rsid w:val="00617FDA"/>
    <w:rsid w:val="0062116F"/>
    <w:rsid w:val="006251E2"/>
    <w:rsid w:val="00626477"/>
    <w:rsid w:val="00626B98"/>
    <w:rsid w:val="00634E4C"/>
    <w:rsid w:val="00636B8B"/>
    <w:rsid w:val="00641180"/>
    <w:rsid w:val="006427FE"/>
    <w:rsid w:val="006429D2"/>
    <w:rsid w:val="00647EE4"/>
    <w:rsid w:val="006506C1"/>
    <w:rsid w:val="00654FFE"/>
    <w:rsid w:val="0065747A"/>
    <w:rsid w:val="00660D14"/>
    <w:rsid w:val="0066674D"/>
    <w:rsid w:val="00666A78"/>
    <w:rsid w:val="00674522"/>
    <w:rsid w:val="0069375D"/>
    <w:rsid w:val="0069407C"/>
    <w:rsid w:val="0069574E"/>
    <w:rsid w:val="006A2289"/>
    <w:rsid w:val="006A38F1"/>
    <w:rsid w:val="006A529C"/>
    <w:rsid w:val="006A6195"/>
    <w:rsid w:val="006A6BAD"/>
    <w:rsid w:val="006B1A0B"/>
    <w:rsid w:val="006B42D1"/>
    <w:rsid w:val="006B746A"/>
    <w:rsid w:val="006C6295"/>
    <w:rsid w:val="006E1E20"/>
    <w:rsid w:val="006F145A"/>
    <w:rsid w:val="006F27CB"/>
    <w:rsid w:val="006F5865"/>
    <w:rsid w:val="006F6754"/>
    <w:rsid w:val="00705927"/>
    <w:rsid w:val="007059EB"/>
    <w:rsid w:val="007247E3"/>
    <w:rsid w:val="00725949"/>
    <w:rsid w:val="00734C02"/>
    <w:rsid w:val="007374CE"/>
    <w:rsid w:val="00751746"/>
    <w:rsid w:val="00752BB8"/>
    <w:rsid w:val="00754170"/>
    <w:rsid w:val="007541B0"/>
    <w:rsid w:val="00755163"/>
    <w:rsid w:val="00756AAB"/>
    <w:rsid w:val="00757F63"/>
    <w:rsid w:val="007645AE"/>
    <w:rsid w:val="00764992"/>
    <w:rsid w:val="00764EF9"/>
    <w:rsid w:val="007706FB"/>
    <w:rsid w:val="00775AA0"/>
    <w:rsid w:val="00794417"/>
    <w:rsid w:val="007B2125"/>
    <w:rsid w:val="007C08B1"/>
    <w:rsid w:val="007C2CC2"/>
    <w:rsid w:val="007C79AA"/>
    <w:rsid w:val="007D34C0"/>
    <w:rsid w:val="007E525D"/>
    <w:rsid w:val="007F0ED8"/>
    <w:rsid w:val="00813A6E"/>
    <w:rsid w:val="00813AFA"/>
    <w:rsid w:val="008154B5"/>
    <w:rsid w:val="00820BB5"/>
    <w:rsid w:val="0082545E"/>
    <w:rsid w:val="00845843"/>
    <w:rsid w:val="008461BC"/>
    <w:rsid w:val="00846D34"/>
    <w:rsid w:val="008630C3"/>
    <w:rsid w:val="008637EC"/>
    <w:rsid w:val="008654BE"/>
    <w:rsid w:val="00870BC6"/>
    <w:rsid w:val="00872DC6"/>
    <w:rsid w:val="00877834"/>
    <w:rsid w:val="0088036D"/>
    <w:rsid w:val="00885A14"/>
    <w:rsid w:val="00886522"/>
    <w:rsid w:val="0088689B"/>
    <w:rsid w:val="00890FA0"/>
    <w:rsid w:val="00893938"/>
    <w:rsid w:val="008947BF"/>
    <w:rsid w:val="00894E3D"/>
    <w:rsid w:val="00896895"/>
    <w:rsid w:val="008A214D"/>
    <w:rsid w:val="008A4602"/>
    <w:rsid w:val="008A6D82"/>
    <w:rsid w:val="008A72D2"/>
    <w:rsid w:val="008B4AD5"/>
    <w:rsid w:val="008B573C"/>
    <w:rsid w:val="008B6868"/>
    <w:rsid w:val="008C6A43"/>
    <w:rsid w:val="008D080C"/>
    <w:rsid w:val="008D0E06"/>
    <w:rsid w:val="008D224A"/>
    <w:rsid w:val="008E3448"/>
    <w:rsid w:val="008F0C90"/>
    <w:rsid w:val="008F33B5"/>
    <w:rsid w:val="008F6CDC"/>
    <w:rsid w:val="00900C21"/>
    <w:rsid w:val="00906799"/>
    <w:rsid w:val="00910A09"/>
    <w:rsid w:val="00924152"/>
    <w:rsid w:val="00925EF0"/>
    <w:rsid w:val="0093079C"/>
    <w:rsid w:val="0093194D"/>
    <w:rsid w:val="00934C3F"/>
    <w:rsid w:val="00940032"/>
    <w:rsid w:val="009417AE"/>
    <w:rsid w:val="00942E56"/>
    <w:rsid w:val="00944431"/>
    <w:rsid w:val="00945B3F"/>
    <w:rsid w:val="009502D7"/>
    <w:rsid w:val="00952D4C"/>
    <w:rsid w:val="00953AC7"/>
    <w:rsid w:val="009543A2"/>
    <w:rsid w:val="00954D26"/>
    <w:rsid w:val="00960C29"/>
    <w:rsid w:val="00964C5F"/>
    <w:rsid w:val="00974F0E"/>
    <w:rsid w:val="00975985"/>
    <w:rsid w:val="00975CD7"/>
    <w:rsid w:val="00997381"/>
    <w:rsid w:val="009979F4"/>
    <w:rsid w:val="009A1523"/>
    <w:rsid w:val="009A45B2"/>
    <w:rsid w:val="009A5040"/>
    <w:rsid w:val="009B0EB1"/>
    <w:rsid w:val="009B3CE1"/>
    <w:rsid w:val="009D2DDD"/>
    <w:rsid w:val="009D537E"/>
    <w:rsid w:val="009E28D0"/>
    <w:rsid w:val="009E5BB9"/>
    <w:rsid w:val="009E765F"/>
    <w:rsid w:val="009F0A74"/>
    <w:rsid w:val="009F5209"/>
    <w:rsid w:val="009F5553"/>
    <w:rsid w:val="00A10DA6"/>
    <w:rsid w:val="00A14F0E"/>
    <w:rsid w:val="00A272DD"/>
    <w:rsid w:val="00A313D1"/>
    <w:rsid w:val="00A33802"/>
    <w:rsid w:val="00A3510D"/>
    <w:rsid w:val="00A37E51"/>
    <w:rsid w:val="00A4166B"/>
    <w:rsid w:val="00A464D0"/>
    <w:rsid w:val="00A511DB"/>
    <w:rsid w:val="00A52B47"/>
    <w:rsid w:val="00A541BD"/>
    <w:rsid w:val="00A569AD"/>
    <w:rsid w:val="00A62D31"/>
    <w:rsid w:val="00A63380"/>
    <w:rsid w:val="00A70BA2"/>
    <w:rsid w:val="00A732C8"/>
    <w:rsid w:val="00A738C7"/>
    <w:rsid w:val="00A74F4A"/>
    <w:rsid w:val="00A80593"/>
    <w:rsid w:val="00A92603"/>
    <w:rsid w:val="00A9264C"/>
    <w:rsid w:val="00A97E3B"/>
    <w:rsid w:val="00AA41F2"/>
    <w:rsid w:val="00AA7D0F"/>
    <w:rsid w:val="00AB039E"/>
    <w:rsid w:val="00AB0C78"/>
    <w:rsid w:val="00AB1619"/>
    <w:rsid w:val="00AB1EE7"/>
    <w:rsid w:val="00AB44C2"/>
    <w:rsid w:val="00AF129F"/>
    <w:rsid w:val="00AF6345"/>
    <w:rsid w:val="00B075F0"/>
    <w:rsid w:val="00B111C7"/>
    <w:rsid w:val="00B12DC9"/>
    <w:rsid w:val="00B13F84"/>
    <w:rsid w:val="00B15ABA"/>
    <w:rsid w:val="00B22941"/>
    <w:rsid w:val="00B26596"/>
    <w:rsid w:val="00B36B51"/>
    <w:rsid w:val="00B371E5"/>
    <w:rsid w:val="00B42B2F"/>
    <w:rsid w:val="00B43656"/>
    <w:rsid w:val="00B472E1"/>
    <w:rsid w:val="00B510DE"/>
    <w:rsid w:val="00B53E47"/>
    <w:rsid w:val="00B61CF5"/>
    <w:rsid w:val="00B632DB"/>
    <w:rsid w:val="00B65B75"/>
    <w:rsid w:val="00B71170"/>
    <w:rsid w:val="00B7331E"/>
    <w:rsid w:val="00B75668"/>
    <w:rsid w:val="00B77E3B"/>
    <w:rsid w:val="00B80BCE"/>
    <w:rsid w:val="00B81740"/>
    <w:rsid w:val="00B85D7B"/>
    <w:rsid w:val="00B900EA"/>
    <w:rsid w:val="00B91069"/>
    <w:rsid w:val="00B92842"/>
    <w:rsid w:val="00BB0CD5"/>
    <w:rsid w:val="00BB22FA"/>
    <w:rsid w:val="00BB3142"/>
    <w:rsid w:val="00BC0062"/>
    <w:rsid w:val="00BC5846"/>
    <w:rsid w:val="00BC7E78"/>
    <w:rsid w:val="00BD12A1"/>
    <w:rsid w:val="00BD359D"/>
    <w:rsid w:val="00BF13B9"/>
    <w:rsid w:val="00BF17C6"/>
    <w:rsid w:val="00BF5046"/>
    <w:rsid w:val="00C00E48"/>
    <w:rsid w:val="00C00FDA"/>
    <w:rsid w:val="00C02EB9"/>
    <w:rsid w:val="00C047AC"/>
    <w:rsid w:val="00C04B9E"/>
    <w:rsid w:val="00C04E4B"/>
    <w:rsid w:val="00C22896"/>
    <w:rsid w:val="00C23B16"/>
    <w:rsid w:val="00C3048C"/>
    <w:rsid w:val="00C35BCF"/>
    <w:rsid w:val="00C4030B"/>
    <w:rsid w:val="00C45856"/>
    <w:rsid w:val="00C527D0"/>
    <w:rsid w:val="00C52EE8"/>
    <w:rsid w:val="00C5341D"/>
    <w:rsid w:val="00C62BF5"/>
    <w:rsid w:val="00C636DA"/>
    <w:rsid w:val="00C70CB7"/>
    <w:rsid w:val="00C72271"/>
    <w:rsid w:val="00C75755"/>
    <w:rsid w:val="00C8474F"/>
    <w:rsid w:val="00C864A0"/>
    <w:rsid w:val="00C87DA0"/>
    <w:rsid w:val="00CA6FF9"/>
    <w:rsid w:val="00CB2F04"/>
    <w:rsid w:val="00CB4238"/>
    <w:rsid w:val="00CB5412"/>
    <w:rsid w:val="00CC0F01"/>
    <w:rsid w:val="00CC1A64"/>
    <w:rsid w:val="00CC34EB"/>
    <w:rsid w:val="00CC66EA"/>
    <w:rsid w:val="00CC6FF0"/>
    <w:rsid w:val="00CD366F"/>
    <w:rsid w:val="00CD3C17"/>
    <w:rsid w:val="00CE1F9C"/>
    <w:rsid w:val="00CE2E48"/>
    <w:rsid w:val="00CE382C"/>
    <w:rsid w:val="00D0086A"/>
    <w:rsid w:val="00D021F7"/>
    <w:rsid w:val="00D078A2"/>
    <w:rsid w:val="00D2178F"/>
    <w:rsid w:val="00D26BB7"/>
    <w:rsid w:val="00D32331"/>
    <w:rsid w:val="00D367EB"/>
    <w:rsid w:val="00D37438"/>
    <w:rsid w:val="00D43F88"/>
    <w:rsid w:val="00D45954"/>
    <w:rsid w:val="00D461C2"/>
    <w:rsid w:val="00D60388"/>
    <w:rsid w:val="00D61AAE"/>
    <w:rsid w:val="00D64B7B"/>
    <w:rsid w:val="00D67587"/>
    <w:rsid w:val="00D704E3"/>
    <w:rsid w:val="00D71598"/>
    <w:rsid w:val="00D73F2A"/>
    <w:rsid w:val="00D77329"/>
    <w:rsid w:val="00D85778"/>
    <w:rsid w:val="00D8697E"/>
    <w:rsid w:val="00D92168"/>
    <w:rsid w:val="00DA20FF"/>
    <w:rsid w:val="00DA4C48"/>
    <w:rsid w:val="00DA5F73"/>
    <w:rsid w:val="00DA727D"/>
    <w:rsid w:val="00DB53A7"/>
    <w:rsid w:val="00DC0215"/>
    <w:rsid w:val="00DC2C9E"/>
    <w:rsid w:val="00DC3FB2"/>
    <w:rsid w:val="00DD170F"/>
    <w:rsid w:val="00DD7253"/>
    <w:rsid w:val="00DE0A8A"/>
    <w:rsid w:val="00DE628C"/>
    <w:rsid w:val="00DE6F3B"/>
    <w:rsid w:val="00DE777D"/>
    <w:rsid w:val="00DF6E54"/>
    <w:rsid w:val="00E02190"/>
    <w:rsid w:val="00E02B95"/>
    <w:rsid w:val="00E04228"/>
    <w:rsid w:val="00E04457"/>
    <w:rsid w:val="00E04BBC"/>
    <w:rsid w:val="00E07CD0"/>
    <w:rsid w:val="00E13A9D"/>
    <w:rsid w:val="00E15814"/>
    <w:rsid w:val="00E159D7"/>
    <w:rsid w:val="00E21653"/>
    <w:rsid w:val="00E2414E"/>
    <w:rsid w:val="00E24E28"/>
    <w:rsid w:val="00E26830"/>
    <w:rsid w:val="00E32E4C"/>
    <w:rsid w:val="00E44F2C"/>
    <w:rsid w:val="00E46222"/>
    <w:rsid w:val="00E530C8"/>
    <w:rsid w:val="00E55EE5"/>
    <w:rsid w:val="00E6294B"/>
    <w:rsid w:val="00E63EC1"/>
    <w:rsid w:val="00E64985"/>
    <w:rsid w:val="00E679DC"/>
    <w:rsid w:val="00E7257D"/>
    <w:rsid w:val="00E728CB"/>
    <w:rsid w:val="00E74E1A"/>
    <w:rsid w:val="00E76F5D"/>
    <w:rsid w:val="00E84A6B"/>
    <w:rsid w:val="00E92385"/>
    <w:rsid w:val="00E96DEA"/>
    <w:rsid w:val="00EA3783"/>
    <w:rsid w:val="00EA48AE"/>
    <w:rsid w:val="00EA6B2D"/>
    <w:rsid w:val="00EC2797"/>
    <w:rsid w:val="00EE0126"/>
    <w:rsid w:val="00EE0663"/>
    <w:rsid w:val="00EE0A0D"/>
    <w:rsid w:val="00EE7EE5"/>
    <w:rsid w:val="00EF1A8B"/>
    <w:rsid w:val="00EF2A15"/>
    <w:rsid w:val="00EF5BFD"/>
    <w:rsid w:val="00F071CC"/>
    <w:rsid w:val="00F109BE"/>
    <w:rsid w:val="00F12830"/>
    <w:rsid w:val="00F238BC"/>
    <w:rsid w:val="00F32EE0"/>
    <w:rsid w:val="00F348E7"/>
    <w:rsid w:val="00F34D63"/>
    <w:rsid w:val="00F354F5"/>
    <w:rsid w:val="00F5198D"/>
    <w:rsid w:val="00F52728"/>
    <w:rsid w:val="00F52BB0"/>
    <w:rsid w:val="00F54E7B"/>
    <w:rsid w:val="00F57F7A"/>
    <w:rsid w:val="00F63762"/>
    <w:rsid w:val="00F648EB"/>
    <w:rsid w:val="00F6570B"/>
    <w:rsid w:val="00F67615"/>
    <w:rsid w:val="00F76C98"/>
    <w:rsid w:val="00F804CD"/>
    <w:rsid w:val="00F80750"/>
    <w:rsid w:val="00F807A7"/>
    <w:rsid w:val="00F8314C"/>
    <w:rsid w:val="00F84C03"/>
    <w:rsid w:val="00F85F59"/>
    <w:rsid w:val="00F865B8"/>
    <w:rsid w:val="00F86717"/>
    <w:rsid w:val="00F86DD4"/>
    <w:rsid w:val="00F9354C"/>
    <w:rsid w:val="00F9367A"/>
    <w:rsid w:val="00F9752A"/>
    <w:rsid w:val="00FA725C"/>
    <w:rsid w:val="00FB2255"/>
    <w:rsid w:val="00FB4CF2"/>
    <w:rsid w:val="00FB7A79"/>
    <w:rsid w:val="00FC7659"/>
    <w:rsid w:val="00FD06D5"/>
    <w:rsid w:val="00FE419E"/>
    <w:rsid w:val="00FE5DDC"/>
    <w:rsid w:val="00FF7308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CC89"/>
  <w15:docId w15:val="{F1D5B18F-A2B7-7C4E-B72A-5B34886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rsid w:val="006C6295"/>
    <w:pPr>
      <w:spacing w:before="120" w:after="60" w:line="288" w:lineRule="auto"/>
      <w:ind w:left="113" w:right="113"/>
    </w:pPr>
    <w:rPr>
      <w:rFonts w:eastAsiaTheme="minorEastAsia"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9"/>
    <w:unhideWhenUsed/>
    <w:qFormat/>
    <w:rsid w:val="00CB2F04"/>
    <w:pPr>
      <w:keepLines/>
      <w:numPr>
        <w:numId w:val="19"/>
      </w:numPr>
      <w:spacing w:before="400" w:after="120"/>
      <w:jc w:val="left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9"/>
    <w:unhideWhenUsed/>
    <w:qFormat/>
    <w:rsid w:val="00CB2F04"/>
    <w:pPr>
      <w:keepNext/>
      <w:keepLines/>
      <w:numPr>
        <w:ilvl w:val="1"/>
        <w:numId w:val="19"/>
      </w:numPr>
      <w:spacing w:before="240" w:after="120"/>
      <w:jc w:val="left"/>
      <w:outlineLvl w:val="1"/>
    </w:pPr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CB2F04"/>
    <w:pPr>
      <w:numPr>
        <w:ilvl w:val="2"/>
        <w:numId w:val="19"/>
      </w:numPr>
      <w:spacing w:before="240" w:after="120"/>
      <w:jc w:val="left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EE7"/>
    <w:pPr>
      <w:keepNext/>
      <w:keepLines/>
      <w:numPr>
        <w:ilvl w:val="3"/>
        <w:numId w:val="19"/>
      </w:numPr>
      <w:spacing w:before="113" w:after="57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AB1EE7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AB1EE7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AB1EE7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1EE7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B1EE7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F04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F04"/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B2F04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647EE4"/>
    <w:pPr>
      <w:suppressAutoHyphens/>
      <w:spacing w:before="1920" w:after="60"/>
      <w:ind w:left="1418"/>
      <w:jc w:val="left"/>
    </w:pPr>
    <w:rPr>
      <w:rFonts w:ascii="Helvetica" w:hAnsi="Helvetica" w:cs="Helvetica"/>
      <w:color w:val="203145" w:themeColor="text2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647EE4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647EE4"/>
    <w:pPr>
      <w:numPr>
        <w:numId w:val="2"/>
      </w:numPr>
      <w:ind w:hanging="357"/>
    </w:pPr>
  </w:style>
  <w:style w:type="paragraph" w:customStyle="1" w:styleId="SubHeading">
    <w:name w:val="Sub Heading"/>
    <w:next w:val="BodyNormal"/>
    <w:uiPriority w:val="9"/>
    <w:qFormat/>
    <w:rsid w:val="00104199"/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4A75F3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6C6295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E4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CE382C"/>
    <w:pPr>
      <w:numPr>
        <w:numId w:val="22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Bullet2">
    <w:name w:val="List Bullet 2"/>
    <w:uiPriority w:val="1"/>
    <w:qFormat/>
    <w:rsid w:val="00D77329"/>
    <w:pPr>
      <w:numPr>
        <w:numId w:val="13"/>
      </w:numPr>
      <w:tabs>
        <w:tab w:val="left" w:pos="680"/>
      </w:tabs>
      <w:spacing w:before="60" w:after="60" w:line="288" w:lineRule="auto"/>
      <w:ind w:left="680" w:hanging="340"/>
    </w:pPr>
  </w:style>
  <w:style w:type="paragraph" w:styleId="ListNumber">
    <w:name w:val="List Number"/>
    <w:uiPriority w:val="1"/>
    <w:qFormat/>
    <w:rsid w:val="006C6295"/>
    <w:pPr>
      <w:numPr>
        <w:ilvl w:val="1"/>
        <w:numId w:val="27"/>
      </w:numPr>
      <w:tabs>
        <w:tab w:val="clear" w:pos="357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Number2">
    <w:name w:val="List Number 2"/>
    <w:uiPriority w:val="1"/>
    <w:qFormat/>
    <w:rsid w:val="00CE382C"/>
    <w:pPr>
      <w:numPr>
        <w:ilvl w:val="2"/>
        <w:numId w:val="27"/>
      </w:numPr>
      <w:tabs>
        <w:tab w:val="clear" w:pos="720"/>
        <w:tab w:val="left" w:pos="680"/>
      </w:tabs>
      <w:spacing w:before="60" w:after="60" w:line="288" w:lineRule="auto"/>
      <w:ind w:left="680" w:hanging="340"/>
      <w:contextualSpacing/>
    </w:pPr>
  </w:style>
  <w:style w:type="numbering" w:customStyle="1" w:styleId="Lists">
    <w:name w:val="Lists"/>
    <w:uiPriority w:val="99"/>
    <w:rsid w:val="00647EE4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647EE4"/>
    <w:pPr>
      <w:numPr>
        <w:ilvl w:val="3"/>
        <w:numId w:val="27"/>
      </w:numPr>
    </w:pPr>
  </w:style>
  <w:style w:type="paragraph" w:styleId="Title">
    <w:name w:val="Title"/>
    <w:next w:val="CoverSubtitle"/>
    <w:link w:val="TitleChar"/>
    <w:uiPriority w:val="25"/>
    <w:rsid w:val="00BB3142"/>
    <w:pPr>
      <w:framePr w:wrap="notBeside" w:vAnchor="text" w:hAnchor="text" w:y="1"/>
      <w:spacing w:after="600"/>
      <w:ind w:left="1418"/>
      <w:contextualSpacing/>
      <w:jc w:val="left"/>
    </w:pPr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BB3142"/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647EE4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104199"/>
    <w:pPr>
      <w:tabs>
        <w:tab w:val="left" w:pos="440"/>
        <w:tab w:val="right" w:pos="9639"/>
      </w:tabs>
      <w:spacing w:after="240"/>
    </w:pPr>
    <w:rPr>
      <w:b/>
      <w:color w:val="203145" w:themeColor="text2"/>
    </w:rPr>
  </w:style>
  <w:style w:type="paragraph" w:styleId="TOCHeading">
    <w:name w:val="TOC Heading"/>
    <w:basedOn w:val="Heading1"/>
    <w:next w:val="BodyNormal"/>
    <w:uiPriority w:val="39"/>
    <w:rsid w:val="00E44F2C"/>
    <w:pPr>
      <w:numPr>
        <w:numId w:val="0"/>
      </w:numPr>
      <w:spacing w:after="144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B510DE"/>
    <w:pPr>
      <w:tabs>
        <w:tab w:val="center" w:pos="4513"/>
        <w:tab w:val="right" w:pos="9026"/>
      </w:tabs>
      <w:spacing w:line="200" w:lineRule="exact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510DE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CE382C"/>
    <w:pPr>
      <w:numPr>
        <w:numId w:val="16"/>
      </w:numPr>
      <w:tabs>
        <w:tab w:val="left" w:pos="1021"/>
      </w:tabs>
      <w:spacing w:before="60" w:after="60" w:line="288" w:lineRule="auto"/>
      <w:ind w:left="1020" w:hanging="340"/>
      <w:contextualSpacing/>
    </w:pPr>
  </w:style>
  <w:style w:type="table" w:styleId="TableGrid">
    <w:name w:val="Table Grid"/>
    <w:basedOn w:val="TableNormal"/>
    <w:uiPriority w:val="5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BodyNormal"/>
    <w:uiPriority w:val="35"/>
    <w:qFormat/>
    <w:rsid w:val="005C4A02"/>
    <w:pPr>
      <w:spacing w:before="8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3C180A"/>
    <w:rPr>
      <w:noProof w:val="0"/>
      <w:color w:val="000000" w:themeColor="text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647EE4"/>
    <w:pPr>
      <w:numPr>
        <w:ilvl w:val="4"/>
        <w:numId w:val="27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4875AA"/>
    <w:pPr>
      <w:tabs>
        <w:tab w:val="left" w:pos="227"/>
      </w:tabs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5AA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101822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647EE4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6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1B345E"/>
    <w:pPr>
      <w:tabs>
        <w:tab w:val="left" w:pos="1140"/>
        <w:tab w:val="right" w:pos="9639"/>
      </w:tabs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1B345E"/>
    <w:pPr>
      <w:tabs>
        <w:tab w:val="left" w:pos="2030"/>
        <w:tab w:val="right" w:pos="9639"/>
      </w:tabs>
      <w:spacing w:after="100"/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647EE4"/>
    <w:pPr>
      <w:numPr>
        <w:numId w:val="6"/>
      </w:numPr>
    </w:pPr>
  </w:style>
  <w:style w:type="numbering" w:customStyle="1" w:styleId="CustomHeadingList">
    <w:name w:val="Custom Heading List"/>
    <w:uiPriority w:val="99"/>
    <w:rsid w:val="00647EE4"/>
    <w:pPr>
      <w:numPr>
        <w:numId w:val="8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6C6295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CE382C"/>
    <w:pPr>
      <w:spacing w:before="2560" w:after="1701" w:line="240" w:lineRule="auto"/>
      <w:ind w:left="1418"/>
      <w:jc w:val="left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spacing w:after="0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647EE4"/>
    <w:pPr>
      <w:numPr>
        <w:numId w:val="10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6C6295"/>
    <w:pPr>
      <w:spacing w:before="400" w:after="240"/>
      <w:ind w:left="0" w:right="0"/>
      <w:jc w:val="left"/>
    </w:pPr>
    <w:rPr>
      <w:rFonts w:ascii="Palatino Linotype" w:hAnsi="Palatino Linotype"/>
      <w:b/>
      <w:color w:val="203145"/>
      <w:sz w:val="50"/>
    </w:rPr>
  </w:style>
  <w:style w:type="paragraph" w:customStyle="1" w:styleId="Body">
    <w:name w:val="Body"/>
    <w:semiHidden/>
    <w:qFormat/>
    <w:locked/>
    <w:rsid w:val="00EA6B2D"/>
    <w:pPr>
      <w:jc w:val="left"/>
    </w:pPr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641180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table" w:customStyle="1" w:styleId="ColouredTable">
    <w:name w:val="Coloured Table"/>
    <w:basedOn w:val="TableNormal"/>
    <w:uiPriority w:val="9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TableBulletShadedTable">
    <w:name w:val="Table Bullet Shaded Table"/>
    <w:uiPriority w:val="2"/>
    <w:qFormat/>
    <w:rsid w:val="00D77329"/>
    <w:pPr>
      <w:numPr>
        <w:numId w:val="11"/>
      </w:numPr>
      <w:spacing w:before="60" w:after="60" w:line="288" w:lineRule="auto"/>
      <w:ind w:left="453" w:right="113" w:hanging="340"/>
      <w:jc w:val="left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E24E28"/>
    <w:pPr>
      <w:spacing w:before="120"/>
      <w:jc w:val="left"/>
    </w:pPr>
    <w:rPr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641180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641180"/>
    <w:pPr>
      <w:framePr w:w="4678" w:wrap="notBeside" w:vAnchor="text" w:hAnchor="text" w:x="114" w:y="1"/>
      <w:numPr>
        <w:numId w:val="30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CB2F04"/>
    <w:pPr>
      <w:numPr>
        <w:ilvl w:val="0"/>
        <w:numId w:val="0"/>
      </w:numPr>
    </w:pPr>
  </w:style>
  <w:style w:type="paragraph" w:customStyle="1" w:styleId="CoverAdress">
    <w:name w:val="Cover Adress"/>
    <w:basedOn w:val="Normal"/>
    <w:uiPriority w:val="26"/>
    <w:rsid w:val="00F807A7"/>
    <w:pPr>
      <w:framePr w:wrap="around" w:vAnchor="page" w:hAnchor="margin" w:y="15140"/>
      <w:ind w:left="1418"/>
      <w:jc w:val="left"/>
    </w:pPr>
    <w:rPr>
      <w:color w:val="203145" w:themeColor="text2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FF7308"/>
    <w:pPr>
      <w:framePr w:wrap="around"/>
      <w:spacing w:before="60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585FE2"/>
    <w:pPr>
      <w:framePr w:wrap="notBeside"/>
    </w:pPr>
    <w:rPr>
      <w:b w:val="0"/>
      <w:caps w:val="0"/>
      <w:spacing w:val="0"/>
    </w:rPr>
  </w:style>
  <w:style w:type="paragraph" w:customStyle="1" w:styleId="TableBullet">
    <w:name w:val="Table Bullet"/>
    <w:basedOn w:val="TableBulletShadedTable"/>
    <w:uiPriority w:val="2"/>
    <w:qFormat/>
    <w:rsid w:val="00FF7308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RomanNumeral">
    <w:name w:val="Roman Numeral"/>
    <w:uiPriority w:val="1"/>
    <w:qFormat/>
    <w:rsid w:val="00CE382C"/>
    <w:pPr>
      <w:numPr>
        <w:numId w:val="14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LetterBullet">
    <w:name w:val="Letter Bullet"/>
    <w:uiPriority w:val="1"/>
    <w:qFormat/>
    <w:rsid w:val="00CE382C"/>
    <w:pPr>
      <w:numPr>
        <w:numId w:val="15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QuoteItalics">
    <w:name w:val="Quote Italics"/>
    <w:basedOn w:val="BodyNormal"/>
    <w:qFormat/>
    <w:rsid w:val="009A1523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4A75F3"/>
    <w:pPr>
      <w:spacing w:before="240" w:line="288" w:lineRule="auto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rsid w:val="00AB1EE7"/>
    <w:rPr>
      <w:sz w:val="20"/>
    </w:rPr>
  </w:style>
  <w:style w:type="paragraph" w:customStyle="1" w:styleId="CalloutBullet">
    <w:name w:val="Callout Bullet"/>
    <w:basedOn w:val="Normal"/>
    <w:uiPriority w:val="22"/>
    <w:qFormat/>
    <w:rsid w:val="00641180"/>
    <w:pPr>
      <w:framePr w:w="9327" w:wrap="around" w:vAnchor="text" w:hAnchor="text" w:x="114" w:y="1"/>
      <w:numPr>
        <w:numId w:val="2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  <w:jc w:val="left"/>
    </w:pPr>
    <w:rPr>
      <w:color w:val="FFFFFF" w:themeColor="background1"/>
      <w:sz w:val="20"/>
    </w:rPr>
  </w:style>
  <w:style w:type="paragraph" w:styleId="Revision">
    <w:name w:val="Revision"/>
    <w:hidden/>
    <w:uiPriority w:val="99"/>
    <w:semiHidden/>
    <w:rsid w:val="00960C29"/>
    <w:pPr>
      <w:spacing w:after="0"/>
      <w:jc w:val="left"/>
    </w:pPr>
    <w:rPr>
      <w:rFonts w:eastAsiaTheme="minorEastAsia" w:cs="Times New Roman (Body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08f64-a663-420c-8d2d-277c5cdc35f4" xsi:nil="true"/>
    <lcf76f155ced4ddcb4097134ff3c332f xmlns="e5cfabef-c746-4aa4-b0df-d351c8f5a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A98C1-688F-476F-861B-601936F01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00DD8-7A27-2141-BA9E-8E1A93AF1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EEA8F-A0B9-4893-8583-5B5070495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37FF2-F4C2-4317-B569-251CD9B95DB4}">
  <ds:schemaRefs>
    <ds:schemaRef ds:uri="http://schemas.microsoft.com/office/2006/metadata/properties"/>
    <ds:schemaRef ds:uri="http://schemas.microsoft.com/office/infopath/2007/PartnerControls"/>
    <ds:schemaRef ds:uri="e2408f64-a663-420c-8d2d-277c5cdc35f4"/>
    <ds:schemaRef ds:uri="e5cfabef-c746-4aa4-b0df-d351c8f5a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Ludeman</dc:creator>
  <cp:lastModifiedBy>Bree Philpot</cp:lastModifiedBy>
  <cp:revision>8</cp:revision>
  <cp:lastPrinted>2017-03-06T04:26:00Z</cp:lastPrinted>
  <dcterms:created xsi:type="dcterms:W3CDTF">2023-05-09T03:06:00Z</dcterms:created>
  <dcterms:modified xsi:type="dcterms:W3CDTF">2023-06-13T19:37:00Z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0x010100E9E74E16873C164DAE3C1971DFF3FA5F</vt:lpwstr>
  </property>
  <property fmtid="{D5CDD505-2E9C-101B-9397-08002B2CF9AE}" pid="3" name="MediaServiceImageTags">
    <vt:lpwstr/>
  </property>
</Properties>
</file>